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B49C3" w14:textId="68A26EDF" w:rsidR="00CD6FE0" w:rsidRPr="00863755" w:rsidRDefault="00C4063B" w:rsidP="00863755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>
        <w:rPr>
          <w:rFonts w:ascii="TH SarabunPSK" w:hAnsi="TH SarabunPSK" w:cs="TH SarabunPSK"/>
          <w:b/>
          <w:bCs/>
          <w:sz w:val="36"/>
          <w:szCs w:val="36"/>
          <w:u w:val="single"/>
        </w:rPr>
        <w:t>2.</w:t>
      </w:r>
      <w:r w:rsidR="00CD6FE0" w:rsidRPr="00863755">
        <w:rPr>
          <w:rFonts w:ascii="TH SarabunPSK" w:hAnsi="TH SarabunPSK" w:cs="TH SarabunPSK"/>
          <w:b/>
          <w:bCs/>
          <w:sz w:val="36"/>
          <w:szCs w:val="36"/>
          <w:u w:val="single"/>
        </w:rPr>
        <w:t>13</w:t>
      </w:r>
      <w:r>
        <w:rPr>
          <w:rFonts w:ascii="TH SarabunPSK" w:hAnsi="TH SarabunPSK" w:cs="TH SarabunPSK"/>
          <w:b/>
          <w:bCs/>
          <w:sz w:val="36"/>
          <w:szCs w:val="36"/>
          <w:u w:val="single"/>
        </w:rPr>
        <w:t xml:space="preserve"> </w:t>
      </w:r>
      <w:r w:rsidR="00CD6FE0" w:rsidRPr="00863755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การขออยู่ต่อ - กรณีศึกษาพระพุทธศาสนา </w:t>
      </w:r>
    </w:p>
    <w:p w14:paraId="45F96720" w14:textId="77777777" w:rsidR="00CD6FE0" w:rsidRPr="00863755" w:rsidRDefault="00CD6FE0" w:rsidP="00863755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863755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หลักเกณฑ์การพิจารณา</w:t>
      </w:r>
    </w:p>
    <w:p w14:paraId="7A5E1157" w14:textId="34B80DC6" w:rsidR="00CD6FE0" w:rsidRPr="00863755" w:rsidRDefault="00863755" w:rsidP="0086375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63755">
        <w:rPr>
          <w:rFonts w:ascii="TH SarabunPSK" w:hAnsi="TH SarabunPSK" w:cs="TH SarabunPSK"/>
          <w:sz w:val="32"/>
          <w:szCs w:val="32"/>
          <w:cs/>
        </w:rPr>
        <w:t>1.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D6FE0" w:rsidRPr="00863755">
        <w:rPr>
          <w:rFonts w:ascii="TH SarabunPSK" w:hAnsi="TH SarabunPSK" w:cs="TH SarabunPSK"/>
          <w:sz w:val="32"/>
          <w:szCs w:val="32"/>
          <w:cs/>
        </w:rPr>
        <w:t>คนต่างด้าวต้องได้รับการตรวจลงตรา ประเภทคนอยู่ชั่วคราว</w:t>
      </w:r>
    </w:p>
    <w:p w14:paraId="05CC1E9C" w14:textId="60FE2462" w:rsidR="00CD6FE0" w:rsidRPr="00DA404B" w:rsidRDefault="00DA404B" w:rsidP="0086375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404B">
        <w:rPr>
          <w:rFonts w:ascii="TH SarabunPSK" w:hAnsi="TH SarabunPSK" w:cs="TH SarabunPSK" w:hint="cs"/>
          <w:sz w:val="32"/>
          <w:szCs w:val="32"/>
          <w:cs/>
        </w:rPr>
        <w:t>2</w:t>
      </w:r>
      <w:r w:rsidR="00863755">
        <w:rPr>
          <w:rFonts w:ascii="TH SarabunPSK" w:hAnsi="TH SarabunPSK" w:cs="TH SarabunPSK"/>
          <w:sz w:val="32"/>
          <w:szCs w:val="32"/>
        </w:rPr>
        <w:t xml:space="preserve">. </w:t>
      </w:r>
      <w:r w:rsidR="00CD6FE0" w:rsidRPr="00DA404B">
        <w:rPr>
          <w:rFonts w:ascii="TH SarabunPSK" w:hAnsi="TH SarabunPSK" w:cs="TH SarabunPSK"/>
          <w:sz w:val="32"/>
          <w:szCs w:val="32"/>
          <w:cs/>
        </w:rPr>
        <w:t>ได้รับการรับรองจากสำนักพระพุทธศาสนาแห่งชาติ หรือสำนักนายกรัฐมนตรี หรือมหาจุฬาลงกรณ์ราชวิทยาลัย หรือมหามกุฎราชวิทยาลัย</w:t>
      </w:r>
    </w:p>
    <w:p w14:paraId="02BEFEA6" w14:textId="321C40FC" w:rsidR="00CD6FE0" w:rsidRPr="00DA404B" w:rsidRDefault="00DA404B" w:rsidP="0086375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404B">
        <w:rPr>
          <w:rFonts w:ascii="TH SarabunPSK" w:hAnsi="TH SarabunPSK" w:cs="TH SarabunPSK" w:hint="cs"/>
          <w:sz w:val="32"/>
          <w:szCs w:val="32"/>
          <w:cs/>
        </w:rPr>
        <w:t>3</w:t>
      </w:r>
      <w:r w:rsidR="00863755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CD6FE0" w:rsidRPr="00DA404B">
        <w:rPr>
          <w:rFonts w:ascii="TH SarabunPSK" w:hAnsi="TH SarabunPSK" w:cs="TH SarabunPSK"/>
          <w:sz w:val="32"/>
          <w:szCs w:val="32"/>
          <w:cs/>
        </w:rPr>
        <w:t>ได้รับการรับรองจากเจ้าอาวาสวัดที่ผู้ยื่น คำขอกำลังศึกษาหรือปฏิบัติศาสนกิจ</w:t>
      </w:r>
    </w:p>
    <w:p w14:paraId="65A5F2DA" w14:textId="77777777" w:rsidR="00DA404B" w:rsidRPr="00DA404B" w:rsidRDefault="00DA404B" w:rsidP="00863755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43BCDB7" w14:textId="7F39C0CA" w:rsidR="00CD6FE0" w:rsidRPr="00863755" w:rsidRDefault="00CD6FE0" w:rsidP="00863755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863755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เอกสารประกอบที่ต้องใช้</w:t>
      </w:r>
    </w:p>
    <w:p w14:paraId="6A61EB31" w14:textId="5D02CFAD" w:rsidR="00DA404B" w:rsidRPr="00DA404B" w:rsidRDefault="00DA404B" w:rsidP="0086375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A404B">
        <w:rPr>
          <w:rFonts w:ascii="TH SarabunPSK" w:hAnsi="TH SarabunPSK" w:cs="TH SarabunPSK"/>
          <w:sz w:val="32"/>
          <w:szCs w:val="32"/>
        </w:rPr>
        <w:t>1.</w:t>
      </w:r>
      <w:r w:rsidR="00863755">
        <w:rPr>
          <w:rFonts w:ascii="TH SarabunPSK" w:hAnsi="TH SarabunPSK" w:cs="TH SarabunPSK"/>
          <w:sz w:val="32"/>
          <w:szCs w:val="32"/>
        </w:rPr>
        <w:t xml:space="preserve"> </w:t>
      </w:r>
      <w:r w:rsidRPr="00DA404B">
        <w:rPr>
          <w:rFonts w:ascii="TH SarabunPSK" w:hAnsi="TH SarabunPSK" w:cs="TH SarabunPSK"/>
          <w:sz w:val="32"/>
          <w:szCs w:val="32"/>
          <w:cs/>
        </w:rPr>
        <w:t>แบบคำขอ ตม.</w:t>
      </w:r>
      <w:r w:rsidRPr="00DA404B">
        <w:rPr>
          <w:rFonts w:ascii="TH SarabunPSK" w:hAnsi="TH SarabunPSK" w:cs="TH SarabunPSK"/>
          <w:sz w:val="32"/>
          <w:szCs w:val="32"/>
        </w:rPr>
        <w:t xml:space="preserve">7 </w:t>
      </w:r>
      <w:r w:rsidRPr="00DA404B">
        <w:rPr>
          <w:rFonts w:ascii="TH SarabunPSK" w:hAnsi="TH SarabunPSK" w:cs="TH SarabunPSK"/>
          <w:sz w:val="32"/>
          <w:szCs w:val="32"/>
          <w:cs/>
        </w:rPr>
        <w:t>ติดรูปถ่าย ขนาด 4</w:t>
      </w:r>
      <w:r w:rsidRPr="00DA404B">
        <w:rPr>
          <w:rFonts w:ascii="TH SarabunPSK" w:hAnsi="TH SarabunPSK" w:cs="TH SarabunPSK"/>
          <w:sz w:val="32"/>
          <w:szCs w:val="32"/>
        </w:rPr>
        <w:t xml:space="preserve">X6 </w:t>
      </w:r>
      <w:r w:rsidRPr="00DA404B">
        <w:rPr>
          <w:rFonts w:ascii="TH SarabunPSK" w:hAnsi="TH SarabunPSK" w:cs="TH SarabunPSK"/>
          <w:sz w:val="32"/>
          <w:szCs w:val="32"/>
          <w:cs/>
        </w:rPr>
        <w:t>ซม.</w:t>
      </w:r>
    </w:p>
    <w:p w14:paraId="2DC8C429" w14:textId="4FE5FD22" w:rsidR="00CD6FE0" w:rsidRPr="00DA404B" w:rsidRDefault="00DA404B" w:rsidP="0086375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404B">
        <w:rPr>
          <w:rFonts w:ascii="TH SarabunPSK" w:hAnsi="TH SarabunPSK" w:cs="TH SarabunPSK" w:hint="cs"/>
          <w:sz w:val="32"/>
          <w:szCs w:val="32"/>
          <w:cs/>
        </w:rPr>
        <w:t>2.</w:t>
      </w:r>
      <w:r w:rsidR="008637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6FE0" w:rsidRPr="00DA404B">
        <w:rPr>
          <w:rFonts w:ascii="TH SarabunPSK" w:hAnsi="TH SarabunPSK" w:cs="TH SarabunPSK"/>
          <w:sz w:val="32"/>
          <w:szCs w:val="32"/>
          <w:cs/>
        </w:rPr>
        <w:t>สำเนาหนังสือเดินทางของผู้ยื่นคำขอ</w:t>
      </w:r>
    </w:p>
    <w:p w14:paraId="26D78D7A" w14:textId="2171AA5C" w:rsidR="00CD6FE0" w:rsidRPr="00DA404B" w:rsidRDefault="00DA404B" w:rsidP="0086375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404B">
        <w:rPr>
          <w:rFonts w:ascii="TH SarabunPSK" w:hAnsi="TH SarabunPSK" w:cs="TH SarabunPSK" w:hint="cs"/>
          <w:sz w:val="32"/>
          <w:szCs w:val="32"/>
          <w:cs/>
        </w:rPr>
        <w:t>3.</w:t>
      </w:r>
      <w:r w:rsidR="008637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6FE0" w:rsidRPr="00DA404B">
        <w:rPr>
          <w:rFonts w:ascii="TH SarabunPSK" w:hAnsi="TH SarabunPSK" w:cs="TH SarabunPSK"/>
          <w:sz w:val="32"/>
          <w:szCs w:val="32"/>
          <w:cs/>
        </w:rPr>
        <w:t>หนังสือรับรองจากสำนักพระพุทธศาสนาแห่งชาติ หรือสำนักนายกรัฐมนตรี หรือมหาจุฬาลงกรณ</w:t>
      </w:r>
      <w:r w:rsidR="00CD6FE0" w:rsidRPr="00DA404B">
        <w:rPr>
          <w:rFonts w:ascii="TH SarabunPSK" w:hAnsi="TH SarabunPSK" w:cs="TH SarabunPSK" w:hint="cs"/>
          <w:sz w:val="32"/>
          <w:szCs w:val="32"/>
          <w:cs/>
        </w:rPr>
        <w:t>์</w:t>
      </w:r>
      <w:r w:rsidR="00CD6FE0" w:rsidRPr="00DA404B">
        <w:rPr>
          <w:rFonts w:ascii="TH SarabunPSK" w:hAnsi="TH SarabunPSK" w:cs="TH SarabunPSK"/>
          <w:sz w:val="32"/>
          <w:szCs w:val="32"/>
          <w:cs/>
        </w:rPr>
        <w:t>ราชวิทยาลัย หรือมหา</w:t>
      </w:r>
      <w:r w:rsidR="00CD6FE0" w:rsidRPr="00DA404B">
        <w:rPr>
          <w:rFonts w:ascii="TH SarabunPSK" w:hAnsi="TH SarabunPSK" w:cs="TH SarabunPSK" w:hint="cs"/>
          <w:sz w:val="32"/>
          <w:szCs w:val="32"/>
          <w:cs/>
        </w:rPr>
        <w:t>มงกุฎ</w:t>
      </w:r>
      <w:r w:rsidR="00CD6FE0" w:rsidRPr="00DA404B">
        <w:rPr>
          <w:rFonts w:ascii="TH SarabunPSK" w:hAnsi="TH SarabunPSK" w:cs="TH SarabunPSK"/>
          <w:sz w:val="32"/>
          <w:szCs w:val="32"/>
          <w:cs/>
        </w:rPr>
        <w:t>ราชวิทยาลัย หรือสถาบันการศึกษาของสงฆ์อื่น ๆ</w:t>
      </w:r>
    </w:p>
    <w:p w14:paraId="365B3A31" w14:textId="2543E5DF" w:rsidR="002437B4" w:rsidRPr="00DA404B" w:rsidRDefault="00DA404B" w:rsidP="0086375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404B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CD6FE0" w:rsidRPr="00DA404B">
        <w:rPr>
          <w:rFonts w:ascii="TH SarabunPSK" w:hAnsi="TH SarabunPSK" w:cs="TH SarabunPSK"/>
          <w:sz w:val="32"/>
          <w:szCs w:val="32"/>
          <w:cs/>
        </w:rPr>
        <w:t>หนังสือรับรองจากเจ้าอาวาสวัดที่ผู้ยื่นคำขอกำลังศึกษาหรือปฏิบัติศาสนกิจ</w:t>
      </w:r>
    </w:p>
    <w:p w14:paraId="1A209282" w14:textId="47A0AFD7" w:rsidR="00DA404B" w:rsidRPr="00DA404B" w:rsidRDefault="00DA404B" w:rsidP="0086375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404B">
        <w:rPr>
          <w:rFonts w:ascii="TH SarabunPSK" w:hAnsi="TH SarabunPSK" w:cs="TH SarabunPSK"/>
          <w:sz w:val="32"/>
          <w:szCs w:val="32"/>
        </w:rPr>
        <w:t xml:space="preserve">5. </w:t>
      </w:r>
      <w:r w:rsidRPr="00DA404B">
        <w:rPr>
          <w:rFonts w:ascii="TH SarabunPSK" w:hAnsi="TH SarabunPSK" w:cs="TH SarabunPSK"/>
          <w:sz w:val="32"/>
          <w:szCs w:val="32"/>
          <w:cs/>
        </w:rPr>
        <w:t>เอกสารหรือหลักฐานอื่นตามที่คณะกรรมการติดตามการปฏิบัติราชการของพนักงานเจ้าหน้าที่ตรวจคนเข้าเมืองของสำนักงานตรวจคนเข้าเมืองกำหนด</w:t>
      </w:r>
    </w:p>
    <w:p w14:paraId="1D712EE4" w14:textId="77777777" w:rsidR="00DA404B" w:rsidRPr="00447CB3" w:rsidRDefault="00DA404B" w:rsidP="00863755">
      <w:pPr>
        <w:jc w:val="thaiDistribute"/>
        <w:rPr>
          <w:rFonts w:ascii="TH SarabunPSK" w:hAnsi="TH SarabunPSK" w:cs="TH SarabunPSK"/>
          <w:sz w:val="36"/>
          <w:szCs w:val="36"/>
        </w:rPr>
      </w:pPr>
    </w:p>
    <w:sectPr w:rsidR="00DA404B" w:rsidRPr="00447CB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F4791"/>
    <w:multiLevelType w:val="multilevel"/>
    <w:tmpl w:val="84064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2A0B9E"/>
    <w:multiLevelType w:val="multilevel"/>
    <w:tmpl w:val="9EC0A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333029"/>
    <w:multiLevelType w:val="hybridMultilevel"/>
    <w:tmpl w:val="8DF2E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528782">
    <w:abstractNumId w:val="1"/>
  </w:num>
  <w:num w:numId="2" w16cid:durableId="40793871">
    <w:abstractNumId w:val="0"/>
  </w:num>
  <w:num w:numId="3" w16cid:durableId="1409689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C61"/>
    <w:rsid w:val="0009503A"/>
    <w:rsid w:val="000A5E9D"/>
    <w:rsid w:val="001414F4"/>
    <w:rsid w:val="001668BF"/>
    <w:rsid w:val="00231125"/>
    <w:rsid w:val="002437B4"/>
    <w:rsid w:val="00371A67"/>
    <w:rsid w:val="00435DBE"/>
    <w:rsid w:val="00447CB3"/>
    <w:rsid w:val="004E027D"/>
    <w:rsid w:val="00562342"/>
    <w:rsid w:val="0066786D"/>
    <w:rsid w:val="00675D86"/>
    <w:rsid w:val="006A23E1"/>
    <w:rsid w:val="008312D4"/>
    <w:rsid w:val="00863755"/>
    <w:rsid w:val="0095418C"/>
    <w:rsid w:val="00A60343"/>
    <w:rsid w:val="00B53AB1"/>
    <w:rsid w:val="00BD5533"/>
    <w:rsid w:val="00C02398"/>
    <w:rsid w:val="00C4063B"/>
    <w:rsid w:val="00CB640B"/>
    <w:rsid w:val="00CD2DFF"/>
    <w:rsid w:val="00CD6FE0"/>
    <w:rsid w:val="00D07C61"/>
    <w:rsid w:val="00DA404B"/>
    <w:rsid w:val="00E64849"/>
    <w:rsid w:val="00E832BB"/>
    <w:rsid w:val="00EF609B"/>
    <w:rsid w:val="00F4768E"/>
    <w:rsid w:val="00F9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F322F"/>
  <w15:docId w15:val="{290256E3-A5B3-4556-BB8C-798CE340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D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447CB3"/>
    <w:pPr>
      <w:spacing w:before="100" w:beforeAutospacing="1" w:after="100" w:afterAutospacing="1" w:line="240" w:lineRule="auto"/>
      <w:outlineLvl w:val="3"/>
    </w:pPr>
    <w:rPr>
      <w:rFonts w:ascii="Tahoma" w:eastAsia="Times New Roman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C6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07C61"/>
    <w:rPr>
      <w:rFonts w:ascii="Tahoma" w:hAnsi="Tahoma" w:cs="Angsana New"/>
      <w:sz w:val="16"/>
      <w:szCs w:val="20"/>
    </w:rPr>
  </w:style>
  <w:style w:type="character" w:customStyle="1" w:styleId="40">
    <w:name w:val="หัวเรื่อง 4 อักขระ"/>
    <w:basedOn w:val="a0"/>
    <w:link w:val="4"/>
    <w:uiPriority w:val="9"/>
    <w:rsid w:val="00447CB3"/>
    <w:rPr>
      <w:rFonts w:ascii="Tahoma" w:eastAsia="Times New Roman" w:hAnsi="Tahoma" w:cs="Tahoma"/>
      <w:b/>
      <w:bCs/>
      <w:sz w:val="24"/>
      <w:szCs w:val="24"/>
    </w:rPr>
  </w:style>
  <w:style w:type="character" w:customStyle="1" w:styleId="fusion-toggle-heading">
    <w:name w:val="fusion-toggle-heading"/>
    <w:basedOn w:val="a0"/>
    <w:rsid w:val="00447CB3"/>
  </w:style>
  <w:style w:type="paragraph" w:styleId="a5">
    <w:name w:val="Normal (Web)"/>
    <w:basedOn w:val="a"/>
    <w:uiPriority w:val="99"/>
    <w:semiHidden/>
    <w:unhideWhenUsed/>
    <w:rsid w:val="00447CB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6">
    <w:name w:val="Strong"/>
    <w:basedOn w:val="a0"/>
    <w:uiPriority w:val="22"/>
    <w:qFormat/>
    <w:rsid w:val="00447CB3"/>
    <w:rPr>
      <w:b/>
      <w:bCs/>
    </w:rPr>
  </w:style>
  <w:style w:type="character" w:styleId="a7">
    <w:name w:val="Emphasis"/>
    <w:basedOn w:val="a0"/>
    <w:uiPriority w:val="20"/>
    <w:qFormat/>
    <w:rsid w:val="00447CB3"/>
    <w:rPr>
      <w:i/>
      <w:iCs/>
    </w:rPr>
  </w:style>
  <w:style w:type="character" w:styleId="a8">
    <w:name w:val="Hyperlink"/>
    <w:basedOn w:val="a0"/>
    <w:uiPriority w:val="99"/>
    <w:unhideWhenUsed/>
    <w:rsid w:val="00447CB3"/>
    <w:rPr>
      <w:color w:val="0000FF" w:themeColor="hyperlink"/>
      <w:u w:val="single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75D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List Paragraph"/>
    <w:basedOn w:val="a"/>
    <w:uiPriority w:val="34"/>
    <w:qFormat/>
    <w:rsid w:val="00863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7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20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9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4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647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PIBICS</cp:lastModifiedBy>
  <cp:revision>5</cp:revision>
  <cp:lastPrinted>2024-01-19T06:16:00Z</cp:lastPrinted>
  <dcterms:created xsi:type="dcterms:W3CDTF">2024-01-19T06:29:00Z</dcterms:created>
  <dcterms:modified xsi:type="dcterms:W3CDTF">2024-02-02T03:46:00Z</dcterms:modified>
</cp:coreProperties>
</file>