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E3A9B9" w14:textId="2DC419B4" w:rsidR="000602B5" w:rsidRDefault="00E93F64" w:rsidP="00181421">
      <w:pPr>
        <w:jc w:val="thaiDistribute"/>
        <w:rPr>
          <w:rFonts w:ascii="TH SarabunPSK" w:hAnsi="TH SarabunPSK" w:cs="TH SarabunPSK"/>
          <w:b/>
          <w:bCs/>
          <w:sz w:val="36"/>
          <w:szCs w:val="36"/>
          <w:u w:val="single"/>
        </w:rPr>
      </w:pPr>
      <w:r w:rsidRPr="000602B5">
        <w:rPr>
          <w:rFonts w:ascii="TH SarabunPSK" w:hAnsi="TH SarabunPSK" w:cs="TH SarabunPSK"/>
          <w:b/>
          <w:bCs/>
          <w:sz w:val="36"/>
          <w:szCs w:val="36"/>
          <w:u w:val="single"/>
        </w:rPr>
        <w:t>2.</w:t>
      </w:r>
      <w:r w:rsidR="00C23F51" w:rsidRPr="000602B5">
        <w:rPr>
          <w:rFonts w:ascii="TH SarabunPSK" w:hAnsi="TH SarabunPSK" w:cs="TH SarabunPSK"/>
          <w:b/>
          <w:bCs/>
          <w:sz w:val="36"/>
          <w:szCs w:val="36"/>
          <w:u w:val="single"/>
        </w:rPr>
        <w:t>22</w:t>
      </w:r>
      <w:r w:rsidRPr="000602B5">
        <w:rPr>
          <w:rFonts w:ascii="TH SarabunPSK" w:hAnsi="TH SarabunPSK" w:cs="TH SarabunPSK"/>
          <w:b/>
          <w:bCs/>
          <w:sz w:val="36"/>
          <w:szCs w:val="36"/>
          <w:u w:val="single"/>
        </w:rPr>
        <w:t xml:space="preserve"> </w:t>
      </w:r>
      <w:r w:rsidR="00C23F51" w:rsidRPr="000602B5">
        <w:rPr>
          <w:rFonts w:ascii="TH SarabunPSK" w:hAnsi="TH SarabunPSK" w:cs="TH SarabunPSK"/>
          <w:b/>
          <w:bCs/>
          <w:sz w:val="36"/>
          <w:szCs w:val="36"/>
          <w:u w:val="single"/>
          <w:cs/>
        </w:rPr>
        <w:t xml:space="preserve">การขออยู่ต่อ </w:t>
      </w:r>
      <w:r w:rsidR="000602B5">
        <w:rPr>
          <w:rFonts w:ascii="TH SarabunPSK" w:hAnsi="TH SarabunPSK" w:cs="TH SarabunPSK"/>
          <w:b/>
          <w:bCs/>
          <w:sz w:val="36"/>
          <w:szCs w:val="36"/>
          <w:u w:val="single"/>
          <w:cs/>
        </w:rPr>
        <w:t>–</w:t>
      </w:r>
      <w:r w:rsidR="00C23F51" w:rsidRPr="000602B5">
        <w:rPr>
          <w:rFonts w:ascii="TH SarabunPSK" w:hAnsi="TH SarabunPSK" w:cs="TH SarabunPSK"/>
          <w:b/>
          <w:bCs/>
          <w:sz w:val="36"/>
          <w:szCs w:val="36"/>
          <w:u w:val="single"/>
          <w:cs/>
        </w:rPr>
        <w:t xml:space="preserve"> กรณีใช้ชีวิตในบั้นปลาย</w:t>
      </w:r>
    </w:p>
    <w:p w14:paraId="2A338A35" w14:textId="77777777" w:rsidR="000602B5" w:rsidRDefault="00E93F64" w:rsidP="00181421">
      <w:pPr>
        <w:jc w:val="thaiDistribute"/>
        <w:rPr>
          <w:rFonts w:ascii="TH SarabunPSK" w:hAnsi="TH SarabunPSK" w:cs="TH SarabunPSK"/>
          <w:b/>
          <w:bCs/>
          <w:sz w:val="36"/>
          <w:szCs w:val="36"/>
          <w:u w:val="single"/>
        </w:rPr>
      </w:pPr>
      <w:r w:rsidRPr="000602B5">
        <w:rPr>
          <w:rFonts w:ascii="TH SarabunPSK" w:hAnsi="TH SarabunPSK" w:cs="TH SarabunPSK" w:hint="cs"/>
          <w:b/>
          <w:bCs/>
          <w:sz w:val="36"/>
          <w:szCs w:val="36"/>
          <w:u w:val="single"/>
          <w:cs/>
        </w:rPr>
        <w:t>1. ให้การอนุญาตครั้งละไม่เกิน 1 ปี</w:t>
      </w:r>
    </w:p>
    <w:p w14:paraId="2765DF26" w14:textId="2F033C78" w:rsidR="00E93F64" w:rsidRPr="000602B5" w:rsidRDefault="00E93F64" w:rsidP="00181421">
      <w:pPr>
        <w:jc w:val="thaiDistribute"/>
        <w:rPr>
          <w:rFonts w:ascii="TH SarabunPSK" w:hAnsi="TH SarabunPSK" w:cs="TH SarabunPSK"/>
          <w:b/>
          <w:bCs/>
          <w:sz w:val="36"/>
          <w:szCs w:val="36"/>
          <w:u w:val="single"/>
          <w:cs/>
        </w:rPr>
      </w:pPr>
      <w:r w:rsidRPr="000602B5">
        <w:rPr>
          <w:rFonts w:ascii="TH SarabunPSK" w:hAnsi="TH SarabunPSK" w:cs="TH SarabunPSK" w:hint="cs"/>
          <w:b/>
          <w:bCs/>
          <w:sz w:val="36"/>
          <w:szCs w:val="36"/>
          <w:u w:val="single"/>
          <w:cs/>
        </w:rPr>
        <w:t xml:space="preserve">2. คนต่างด้าวที่ได้รับบริการตรวจลงตราประเภทคนอยู่ชั่วคราว </w:t>
      </w:r>
      <w:r w:rsidRPr="000602B5">
        <w:rPr>
          <w:rFonts w:ascii="TH SarabunPSK" w:hAnsi="TH SarabunPSK" w:cs="TH SarabunPSK"/>
          <w:b/>
          <w:bCs/>
          <w:sz w:val="36"/>
          <w:szCs w:val="36"/>
          <w:u w:val="single"/>
        </w:rPr>
        <w:t xml:space="preserve">(Non-Immigrant Visa) </w:t>
      </w:r>
      <w:r w:rsidRPr="000602B5">
        <w:rPr>
          <w:rFonts w:ascii="TH SarabunPSK" w:hAnsi="TH SarabunPSK" w:cs="TH SarabunPSK" w:hint="cs"/>
          <w:b/>
          <w:bCs/>
          <w:sz w:val="36"/>
          <w:szCs w:val="36"/>
          <w:u w:val="single"/>
          <w:cs/>
        </w:rPr>
        <w:t xml:space="preserve">รหัส </w:t>
      </w:r>
      <w:r w:rsidRPr="000602B5">
        <w:rPr>
          <w:rFonts w:ascii="TH SarabunPSK" w:hAnsi="TH SarabunPSK" w:cs="TH SarabunPSK"/>
          <w:b/>
          <w:bCs/>
          <w:sz w:val="36"/>
          <w:szCs w:val="36"/>
          <w:u w:val="single"/>
        </w:rPr>
        <w:t>O</w:t>
      </w:r>
      <w:r w:rsidRPr="000602B5">
        <w:rPr>
          <w:rFonts w:ascii="TH SarabunPSK" w:hAnsi="TH SarabunPSK" w:cs="TH SarabunPSK" w:hint="cs"/>
          <w:b/>
          <w:bCs/>
          <w:sz w:val="36"/>
          <w:szCs w:val="36"/>
          <w:u w:val="single"/>
          <w:cs/>
        </w:rPr>
        <w:t>-</w:t>
      </w:r>
      <w:r w:rsidRPr="000602B5">
        <w:rPr>
          <w:rFonts w:ascii="TH SarabunPSK" w:hAnsi="TH SarabunPSK" w:cs="TH SarabunPSK"/>
          <w:b/>
          <w:bCs/>
          <w:sz w:val="36"/>
          <w:szCs w:val="36"/>
          <w:u w:val="single"/>
        </w:rPr>
        <w:t>A</w:t>
      </w:r>
      <w:r w:rsidRPr="000602B5">
        <w:rPr>
          <w:rFonts w:ascii="TH SarabunPSK" w:hAnsi="TH SarabunPSK" w:cs="TH SarabunPSK" w:hint="cs"/>
          <w:b/>
          <w:bCs/>
          <w:sz w:val="36"/>
          <w:szCs w:val="36"/>
          <w:u w:val="single"/>
          <w:cs/>
        </w:rPr>
        <w:t xml:space="preserve"> ตามหลักเกณฑ์การพิจารณา </w:t>
      </w:r>
      <w:r w:rsidRPr="000602B5">
        <w:rPr>
          <w:rFonts w:ascii="TH SarabunPSK" w:hAnsi="TH SarabunPSK" w:cs="TH SarabunPSK"/>
          <w:b/>
          <w:bCs/>
          <w:sz w:val="36"/>
          <w:szCs w:val="36"/>
          <w:u w:val="single"/>
        </w:rPr>
        <w:t xml:space="preserve">(6) </w:t>
      </w:r>
      <w:r w:rsidRPr="000602B5">
        <w:rPr>
          <w:rFonts w:ascii="TH SarabunPSK" w:hAnsi="TH SarabunPSK" w:cs="TH SarabunPSK" w:hint="cs"/>
          <w:b/>
          <w:bCs/>
          <w:sz w:val="36"/>
          <w:szCs w:val="36"/>
          <w:u w:val="single"/>
          <w:cs/>
        </w:rPr>
        <w:t xml:space="preserve">ให้อนุญาตตามระยะเวลาความคุ้มครองของกรมธรรม์ ครั้งละไม่เกิน 1 ปี </w:t>
      </w:r>
    </w:p>
    <w:p w14:paraId="37A4AF85" w14:textId="43EE48A6" w:rsidR="00E93F64" w:rsidRPr="00E93F64" w:rsidRDefault="00C23F51" w:rsidP="00181421">
      <w:pPr>
        <w:jc w:val="thaiDistribute"/>
        <w:rPr>
          <w:rFonts w:ascii="TH SarabunPSK" w:hAnsi="TH SarabunPSK" w:cs="TH SarabunPSK"/>
          <w:b/>
          <w:bCs/>
          <w:sz w:val="36"/>
          <w:szCs w:val="36"/>
          <w:u w:val="single"/>
        </w:rPr>
      </w:pPr>
      <w:r w:rsidRPr="00E93F64">
        <w:rPr>
          <w:rFonts w:ascii="TH SarabunPSK" w:hAnsi="TH SarabunPSK" w:cs="TH SarabunPSK"/>
          <w:b/>
          <w:bCs/>
          <w:sz w:val="36"/>
          <w:szCs w:val="36"/>
          <w:u w:val="single"/>
          <w:cs/>
        </w:rPr>
        <w:t>หลักเกณฑ์การพิจารณา</w:t>
      </w:r>
    </w:p>
    <w:p w14:paraId="25C03FE3" w14:textId="580330E4" w:rsidR="00C23F51" w:rsidRPr="00E93F64" w:rsidRDefault="00E93F64" w:rsidP="00181421">
      <w:pPr>
        <w:jc w:val="thaiDistribute"/>
        <w:rPr>
          <w:rFonts w:ascii="TH SarabunPSK" w:hAnsi="TH SarabunPSK" w:cs="TH SarabunPSK"/>
          <w:sz w:val="32"/>
          <w:szCs w:val="32"/>
        </w:rPr>
      </w:pPr>
      <w:r w:rsidRPr="00E93F64">
        <w:rPr>
          <w:rFonts w:ascii="TH SarabunPSK" w:hAnsi="TH SarabunPSK" w:cs="TH SarabunPSK" w:hint="cs"/>
          <w:sz w:val="32"/>
          <w:szCs w:val="32"/>
          <w:cs/>
        </w:rPr>
        <w:t>1.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23F51" w:rsidRPr="00E93F64">
        <w:rPr>
          <w:rFonts w:ascii="TH SarabunPSK" w:hAnsi="TH SarabunPSK" w:cs="TH SarabunPSK"/>
          <w:sz w:val="32"/>
          <w:szCs w:val="32"/>
          <w:cs/>
        </w:rPr>
        <w:t>คนต่างด้าวต้องได้รับการตรวจลงตรา ประเภทคนอยู่ชั่วคราว</w:t>
      </w:r>
    </w:p>
    <w:p w14:paraId="5B5FB9BC" w14:textId="3623CDDD" w:rsidR="00C23F51" w:rsidRPr="00E93F64" w:rsidRDefault="00E93F64" w:rsidP="00181421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2. </w:t>
      </w:r>
      <w:r w:rsidR="00C23F51" w:rsidRPr="00E93F64">
        <w:rPr>
          <w:rFonts w:ascii="TH SarabunPSK" w:hAnsi="TH SarabunPSK" w:cs="TH SarabunPSK"/>
          <w:sz w:val="32"/>
          <w:szCs w:val="32"/>
          <w:cs/>
        </w:rPr>
        <w:t xml:space="preserve">มีอายุตั้งแต่ </w:t>
      </w:r>
      <w:r w:rsidR="00C23F51" w:rsidRPr="00E93F64">
        <w:rPr>
          <w:rFonts w:ascii="TH SarabunPSK" w:hAnsi="TH SarabunPSK" w:cs="TH SarabunPSK"/>
          <w:sz w:val="32"/>
          <w:szCs w:val="32"/>
        </w:rPr>
        <w:t>50</w:t>
      </w:r>
      <w:r w:rsidR="00C23F51" w:rsidRPr="00E93F64">
        <w:rPr>
          <w:rFonts w:ascii="TH SarabunPSK" w:hAnsi="TH SarabunPSK" w:cs="TH SarabunPSK"/>
          <w:sz w:val="32"/>
          <w:szCs w:val="32"/>
          <w:cs/>
        </w:rPr>
        <w:t xml:space="preserve"> ปีบริบูรณ์ขึ้นไป</w:t>
      </w:r>
    </w:p>
    <w:p w14:paraId="02654C13" w14:textId="56CAFCA8" w:rsidR="00C23F51" w:rsidRPr="00E93F64" w:rsidRDefault="00E93F64" w:rsidP="00181421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3. </w:t>
      </w:r>
      <w:r w:rsidR="00C23F51" w:rsidRPr="00E93F64">
        <w:rPr>
          <w:rFonts w:ascii="TH SarabunPSK" w:hAnsi="TH SarabunPSK" w:cs="TH SarabunPSK"/>
          <w:sz w:val="32"/>
          <w:szCs w:val="32"/>
          <w:cs/>
        </w:rPr>
        <w:t xml:space="preserve">มีหลักฐานการมีเงินได้ไม่น้อยกว่า เดือนละ </w:t>
      </w:r>
      <w:r w:rsidR="00C23F51" w:rsidRPr="00E93F64">
        <w:rPr>
          <w:rFonts w:ascii="TH SarabunPSK" w:hAnsi="TH SarabunPSK" w:cs="TH SarabunPSK"/>
          <w:sz w:val="32"/>
          <w:szCs w:val="32"/>
        </w:rPr>
        <w:t>65,000</w:t>
      </w:r>
      <w:r w:rsidR="00C23F51" w:rsidRPr="00E93F64">
        <w:rPr>
          <w:rFonts w:ascii="TH SarabunPSK" w:hAnsi="TH SarabunPSK" w:cs="TH SarabunPSK"/>
          <w:sz w:val="32"/>
          <w:szCs w:val="32"/>
          <w:cs/>
        </w:rPr>
        <w:t xml:space="preserve"> บาท หรือ</w:t>
      </w:r>
    </w:p>
    <w:p w14:paraId="5EC9EEF8" w14:textId="77777777" w:rsidR="00E93F64" w:rsidRDefault="00E93F64" w:rsidP="00181421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4. </w:t>
      </w:r>
      <w:r w:rsidR="00C23F51" w:rsidRPr="00E93F64">
        <w:rPr>
          <w:rFonts w:ascii="TH SarabunPSK" w:hAnsi="TH SarabunPSK" w:cs="TH SarabunPSK"/>
          <w:sz w:val="32"/>
          <w:szCs w:val="32"/>
          <w:cs/>
        </w:rPr>
        <w:t xml:space="preserve">ก่อนยื่นคำขอไม่น้อยกว่า </w:t>
      </w:r>
      <w:r w:rsidR="00C23F51" w:rsidRPr="00E93F64">
        <w:rPr>
          <w:rFonts w:ascii="TH SarabunPSK" w:hAnsi="TH SarabunPSK" w:cs="TH SarabunPSK"/>
          <w:sz w:val="32"/>
          <w:szCs w:val="32"/>
        </w:rPr>
        <w:t>2</w:t>
      </w:r>
      <w:r w:rsidR="00C23F51" w:rsidRPr="00E93F64">
        <w:rPr>
          <w:rFonts w:ascii="TH SarabunPSK" w:hAnsi="TH SarabunPSK" w:cs="TH SarabunPSK"/>
          <w:sz w:val="32"/>
          <w:szCs w:val="32"/>
          <w:cs/>
        </w:rPr>
        <w:t xml:space="preserve"> เดือน และหลังจากได้รับอนุญาตไม่น้อยกว่า </w:t>
      </w:r>
      <w:r w:rsidR="00C23F51" w:rsidRPr="00E93F64">
        <w:rPr>
          <w:rFonts w:ascii="TH SarabunPSK" w:hAnsi="TH SarabunPSK" w:cs="TH SarabunPSK"/>
          <w:sz w:val="32"/>
          <w:szCs w:val="32"/>
        </w:rPr>
        <w:t>3</w:t>
      </w:r>
      <w:r w:rsidR="00C23F51" w:rsidRPr="00E93F64">
        <w:rPr>
          <w:rFonts w:ascii="TH SarabunPSK" w:hAnsi="TH SarabunPSK" w:cs="TH SarabunPSK"/>
          <w:sz w:val="32"/>
          <w:szCs w:val="32"/>
          <w:cs/>
        </w:rPr>
        <w:t xml:space="preserve"> เดือน จะต้องมีเงินฝากคงอยู่ในบัญชีธนาคารพาณิชย์ที่ตั้งอยู่ในประเทศไทยไม่น้อยกว่า </w:t>
      </w:r>
      <w:r w:rsidR="00C23F51" w:rsidRPr="00E93F64">
        <w:rPr>
          <w:rFonts w:ascii="TH SarabunPSK" w:hAnsi="TH SarabunPSK" w:cs="TH SarabunPSK"/>
          <w:sz w:val="32"/>
          <w:szCs w:val="32"/>
        </w:rPr>
        <w:t>800,000</w:t>
      </w:r>
      <w:r w:rsidR="00C23F51" w:rsidRPr="00E93F64">
        <w:rPr>
          <w:rFonts w:ascii="TH SarabunPSK" w:hAnsi="TH SarabunPSK" w:cs="TH SarabunPSK"/>
          <w:sz w:val="32"/>
          <w:szCs w:val="32"/>
          <w:cs/>
        </w:rPr>
        <w:t xml:space="preserve"> บาท โดยเมื่อได้รับอนุญาตแล้ว </w:t>
      </w:r>
      <w:r w:rsidR="00C23F51" w:rsidRPr="00E93F64">
        <w:rPr>
          <w:rFonts w:ascii="TH SarabunPSK" w:hAnsi="TH SarabunPSK" w:cs="TH SarabunPSK"/>
          <w:sz w:val="32"/>
          <w:szCs w:val="32"/>
        </w:rPr>
        <w:t>3</w:t>
      </w:r>
      <w:r w:rsidR="00C23F51" w:rsidRPr="00E93F64">
        <w:rPr>
          <w:rFonts w:ascii="TH SarabunPSK" w:hAnsi="TH SarabunPSK" w:cs="TH SarabunPSK"/>
          <w:sz w:val="32"/>
          <w:szCs w:val="32"/>
          <w:cs/>
        </w:rPr>
        <w:t xml:space="preserve"> เดือน สามารถถอนเงินฝากนั้นได้โดยต้องมีเงินคงเหลือในบัญชีไม่น้อยกว่า </w:t>
      </w:r>
      <w:r w:rsidR="00C23F51" w:rsidRPr="00E93F64">
        <w:rPr>
          <w:rFonts w:ascii="TH SarabunPSK" w:hAnsi="TH SarabunPSK" w:cs="TH SarabunPSK"/>
          <w:sz w:val="32"/>
          <w:szCs w:val="32"/>
        </w:rPr>
        <w:t>400,000</w:t>
      </w:r>
      <w:r w:rsidR="00C23F51" w:rsidRPr="00E93F64">
        <w:rPr>
          <w:rFonts w:ascii="TH SarabunPSK" w:hAnsi="TH SarabunPSK" w:cs="TH SarabunPSK"/>
          <w:sz w:val="32"/>
          <w:szCs w:val="32"/>
          <w:cs/>
        </w:rPr>
        <w:t xml:space="preserve"> บาท หรือ</w:t>
      </w:r>
    </w:p>
    <w:p w14:paraId="231E851B" w14:textId="336A632D" w:rsidR="00C23F51" w:rsidRPr="00E93F64" w:rsidRDefault="00E93F64" w:rsidP="00181421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5. </w:t>
      </w:r>
      <w:r w:rsidR="00C23F51" w:rsidRPr="00E93F64">
        <w:rPr>
          <w:rFonts w:ascii="TH SarabunPSK" w:hAnsi="TH SarabunPSK" w:cs="TH SarabunPSK"/>
          <w:sz w:val="32"/>
          <w:szCs w:val="32"/>
          <w:cs/>
        </w:rPr>
        <w:t xml:space="preserve">มีเงินได้ในรอบปีและมีเงินฝากธนาคารพาณิชย์ที่ตั้งอยู่ในประเทศไทยคำนวณรวมกันไม่น้อยกว่า </w:t>
      </w:r>
      <w:r w:rsidR="00C23F51" w:rsidRPr="00E93F64">
        <w:rPr>
          <w:rFonts w:ascii="TH SarabunPSK" w:hAnsi="TH SarabunPSK" w:cs="TH SarabunPSK"/>
          <w:sz w:val="32"/>
          <w:szCs w:val="32"/>
        </w:rPr>
        <w:t>800,000</w:t>
      </w:r>
      <w:r w:rsidR="00C23F51" w:rsidRPr="00E93F64">
        <w:rPr>
          <w:rFonts w:ascii="TH SarabunPSK" w:hAnsi="TH SarabunPSK" w:cs="TH SarabunPSK"/>
          <w:sz w:val="32"/>
          <w:szCs w:val="32"/>
          <w:cs/>
        </w:rPr>
        <w:t xml:space="preserve"> บาท</w:t>
      </w:r>
      <w:r w:rsidR="0018142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23F51" w:rsidRPr="00E93F64">
        <w:rPr>
          <w:rFonts w:ascii="TH SarabunPSK" w:hAnsi="TH SarabunPSK" w:cs="TH SarabunPSK"/>
          <w:sz w:val="32"/>
          <w:szCs w:val="32"/>
          <w:cs/>
        </w:rPr>
        <w:t>นับถึงวันยื่นคำขอ ทั้งนี้ เงินฝากธนาคารจะต้องคงอยู่ในบัญชีก่อนยื่นคำขอ และหลังได้รับอนุญาต รวมทั้งสามารถถอนเงินฝากได้เช่นเดียวกับ ข้อ</w:t>
      </w:r>
      <w:r w:rsidR="0018142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23F51" w:rsidRPr="00E93F64">
        <w:rPr>
          <w:rFonts w:ascii="TH SarabunPSK" w:hAnsi="TH SarabunPSK" w:cs="TH SarabunPSK"/>
          <w:sz w:val="32"/>
          <w:szCs w:val="32"/>
          <w:cs/>
        </w:rPr>
        <w:t>(</w:t>
      </w:r>
      <w:r w:rsidR="00C23F51" w:rsidRPr="00E93F64">
        <w:rPr>
          <w:rFonts w:ascii="TH SarabunPSK" w:hAnsi="TH SarabunPSK" w:cs="TH SarabunPSK"/>
          <w:sz w:val="32"/>
          <w:szCs w:val="32"/>
        </w:rPr>
        <w:t>4)</w:t>
      </w:r>
    </w:p>
    <w:p w14:paraId="02EC755B" w14:textId="555C7E90" w:rsidR="00C23F51" w:rsidRPr="00E93F64" w:rsidRDefault="00181421" w:rsidP="00181421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6. </w:t>
      </w:r>
      <w:r w:rsidR="00C23F51" w:rsidRPr="00E93F64">
        <w:rPr>
          <w:rFonts w:ascii="TH SarabunPSK" w:hAnsi="TH SarabunPSK" w:cs="TH SarabunPSK"/>
          <w:sz w:val="32"/>
          <w:szCs w:val="32"/>
          <w:cs/>
        </w:rPr>
        <w:t>เฉพาะคนต่างด้าวที่ได้รับการตรวจลงตราประเภทคนอยู่ชั่วคราว(</w:t>
      </w:r>
      <w:r w:rsidR="00C23F51" w:rsidRPr="00E93F64">
        <w:rPr>
          <w:rFonts w:ascii="TH SarabunPSK" w:hAnsi="TH SarabunPSK" w:cs="TH SarabunPSK"/>
          <w:sz w:val="32"/>
          <w:szCs w:val="32"/>
        </w:rPr>
        <w:t xml:space="preserve">Non-Immigrant Visa) </w:t>
      </w:r>
      <w:r w:rsidR="00C23F51" w:rsidRPr="00E93F64">
        <w:rPr>
          <w:rFonts w:ascii="TH SarabunPSK" w:hAnsi="TH SarabunPSK" w:cs="TH SarabunPSK"/>
          <w:sz w:val="32"/>
          <w:szCs w:val="32"/>
          <w:cs/>
        </w:rPr>
        <w:t xml:space="preserve">รหัส </w:t>
      </w:r>
      <w:r w:rsidR="00C23F51" w:rsidRPr="00E93F64">
        <w:rPr>
          <w:rFonts w:ascii="TH SarabunPSK" w:hAnsi="TH SarabunPSK" w:cs="TH SarabunPSK"/>
          <w:sz w:val="32"/>
          <w:szCs w:val="32"/>
        </w:rPr>
        <w:t xml:space="preserve">O-A </w:t>
      </w:r>
      <w:r w:rsidR="00C23F51" w:rsidRPr="00E93F64">
        <w:rPr>
          <w:rFonts w:ascii="TH SarabunPSK" w:hAnsi="TH SarabunPSK" w:cs="TH SarabunPSK"/>
          <w:sz w:val="32"/>
          <w:szCs w:val="32"/>
          <w:cs/>
        </w:rPr>
        <w:t xml:space="preserve">ต้องมีประกันสุขภาพหรือสวัสดิการภาครัฐจากต่างประเทศที่มีวงเงินคุ้มครองค่ารักษาพยาบาล และมีประกันที่ครอบคลุมการรักษาโรคติดเชื้อไวรัสโคโรนา </w:t>
      </w:r>
      <w:r w:rsidR="00C23F51" w:rsidRPr="00E93F64">
        <w:rPr>
          <w:rFonts w:ascii="TH SarabunPSK" w:hAnsi="TH SarabunPSK" w:cs="TH SarabunPSK"/>
          <w:sz w:val="32"/>
          <w:szCs w:val="32"/>
        </w:rPr>
        <w:t>2019 (COVID-19)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23F51" w:rsidRPr="00E93F64">
        <w:rPr>
          <w:rFonts w:ascii="TH SarabunPSK" w:hAnsi="TH SarabunPSK" w:cs="TH SarabunPSK"/>
          <w:sz w:val="32"/>
          <w:szCs w:val="32"/>
          <w:cs/>
        </w:rPr>
        <w:t xml:space="preserve">ไม่น้อยกว่า </w:t>
      </w:r>
      <w:r w:rsidR="00C23F51" w:rsidRPr="00E93F64">
        <w:rPr>
          <w:rFonts w:ascii="TH SarabunPSK" w:hAnsi="TH SarabunPSK" w:cs="TH SarabunPSK"/>
          <w:sz w:val="32"/>
          <w:szCs w:val="32"/>
        </w:rPr>
        <w:t>100,000</w:t>
      </w:r>
      <w:r w:rsidR="00C23F51" w:rsidRPr="00E93F64">
        <w:rPr>
          <w:rFonts w:ascii="TH SarabunPSK" w:hAnsi="TH SarabunPSK" w:cs="TH SarabunPSK"/>
          <w:sz w:val="32"/>
          <w:szCs w:val="32"/>
          <w:cs/>
        </w:rPr>
        <w:t xml:space="preserve"> ดอลลาร์สหรัฐ หรือ </w:t>
      </w:r>
      <w:r w:rsidR="00C23F51" w:rsidRPr="00E93F64">
        <w:rPr>
          <w:rFonts w:ascii="TH SarabunPSK" w:hAnsi="TH SarabunPSK" w:cs="TH SarabunPSK"/>
          <w:sz w:val="32"/>
          <w:szCs w:val="32"/>
        </w:rPr>
        <w:t>3,000,000</w:t>
      </w:r>
      <w:r w:rsidR="00C23F51" w:rsidRPr="00E93F64">
        <w:rPr>
          <w:rFonts w:ascii="TH SarabunPSK" w:hAnsi="TH SarabunPSK" w:cs="TH SarabunPSK"/>
          <w:sz w:val="32"/>
          <w:szCs w:val="32"/>
          <w:cs/>
        </w:rPr>
        <w:t xml:space="preserve"> บาท คุ้มครองตลอดระยะเวลาที่พำนักในราชอาณาจักร</w:t>
      </w:r>
    </w:p>
    <w:p w14:paraId="445EC746" w14:textId="77777777" w:rsidR="00C23F51" w:rsidRPr="00E93F64" w:rsidRDefault="00C23F51" w:rsidP="00181421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93F64">
        <w:rPr>
          <w:rFonts w:ascii="TH SarabunPSK" w:hAnsi="TH SarabunPSK" w:cs="TH SarabunPSK"/>
          <w:sz w:val="32"/>
          <w:szCs w:val="32"/>
        </w:rPr>
        <w:t>6.1</w:t>
      </w:r>
      <w:r w:rsidRPr="00E93F64">
        <w:rPr>
          <w:rFonts w:ascii="TH SarabunPSK" w:hAnsi="TH SarabunPSK" w:cs="TH SarabunPSK"/>
          <w:sz w:val="32"/>
          <w:szCs w:val="32"/>
          <w:cs/>
        </w:rPr>
        <w:t xml:space="preserve"> กรณีซื้อประกันสุขภาพของไทยให้ซื้อกรมธรรม์แบบออนไลน์ผ่านเว็บไซต์ </w:t>
      </w:r>
      <w:r w:rsidRPr="00E93F64">
        <w:rPr>
          <w:rFonts w:ascii="TH SarabunPSK" w:hAnsi="TH SarabunPSK" w:cs="TH SarabunPSK"/>
          <w:sz w:val="32"/>
          <w:szCs w:val="32"/>
        </w:rPr>
        <w:t>longstay.tgia.org</w:t>
      </w:r>
    </w:p>
    <w:p w14:paraId="0BF3412C" w14:textId="6300B42D" w:rsidR="00C23F51" w:rsidRPr="00E93F64" w:rsidRDefault="00C23F51" w:rsidP="00181421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93F64">
        <w:rPr>
          <w:rFonts w:ascii="TH SarabunPSK" w:hAnsi="TH SarabunPSK" w:cs="TH SarabunPSK"/>
          <w:sz w:val="32"/>
          <w:szCs w:val="32"/>
        </w:rPr>
        <w:t>6.2</w:t>
      </w:r>
      <w:r w:rsidRPr="00E93F64">
        <w:rPr>
          <w:rFonts w:ascii="TH SarabunPSK" w:hAnsi="TH SarabunPSK" w:cs="TH SarabunPSK"/>
          <w:sz w:val="32"/>
          <w:szCs w:val="32"/>
          <w:cs/>
        </w:rPr>
        <w:t xml:space="preserve"> กรณีซื้อประกันสุขภาพต่างประเทศหรือมีสวัสดิการภาครัฐจากต่างประเทศต้องได้รับการรับรองจากสถานเอกอัครราชทูตต่างประเทศประจำประเทศไทย</w:t>
      </w:r>
      <w:r w:rsidR="0018142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93F64">
        <w:rPr>
          <w:rFonts w:ascii="TH SarabunPSK" w:hAnsi="TH SarabunPSK" w:cs="TH SarabunPSK"/>
          <w:sz w:val="32"/>
          <w:szCs w:val="32"/>
          <w:cs/>
        </w:rPr>
        <w:t>หรือการรับรองลายมือชื่อของผู้มีอำนาจลงนามในเอกสารที่มาแสดง (</w:t>
      </w:r>
      <w:r w:rsidRPr="00E93F64">
        <w:rPr>
          <w:rFonts w:ascii="TH SarabunPSK" w:hAnsi="TH SarabunPSK" w:cs="TH SarabunPSK"/>
          <w:sz w:val="32"/>
          <w:szCs w:val="32"/>
        </w:rPr>
        <w:t xml:space="preserve">Notary) </w:t>
      </w:r>
      <w:r w:rsidRPr="00E93F64">
        <w:rPr>
          <w:rFonts w:ascii="TH SarabunPSK" w:hAnsi="TH SarabunPSK" w:cs="TH SarabunPSK"/>
          <w:sz w:val="32"/>
          <w:szCs w:val="32"/>
          <w:cs/>
        </w:rPr>
        <w:t>จากกระทรวงการต่างประเทศของผู้ยื่นคำขอ</w:t>
      </w:r>
    </w:p>
    <w:p w14:paraId="53F5CC22" w14:textId="4B670432" w:rsidR="00C23F51" w:rsidRPr="00E93F64" w:rsidRDefault="00C23F51" w:rsidP="00181421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93F64">
        <w:rPr>
          <w:rFonts w:ascii="TH SarabunPSK" w:hAnsi="TH SarabunPSK" w:cs="TH SarabunPSK"/>
          <w:sz w:val="32"/>
          <w:szCs w:val="32"/>
        </w:rPr>
        <w:t>6.3</w:t>
      </w:r>
      <w:r w:rsidRPr="00E93F64">
        <w:rPr>
          <w:rFonts w:ascii="TH SarabunPSK" w:hAnsi="TH SarabunPSK" w:cs="TH SarabunPSK"/>
          <w:sz w:val="32"/>
          <w:szCs w:val="32"/>
          <w:cs/>
        </w:rPr>
        <w:t xml:space="preserve"> กรณีบริษัทประกันปฏิเสธการซื้อประกันสุขภาพทั้งหมดหรือบางส่วน ต้องมีเงินฝากคงอยู่ในบัญชีธนาคารพาณิชย์ที่ตั้งอยู่ในประเทศไทย</w:t>
      </w:r>
      <w:r w:rsidR="0018142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93F64">
        <w:rPr>
          <w:rFonts w:ascii="TH SarabunPSK" w:hAnsi="TH SarabunPSK" w:cs="TH SarabunPSK"/>
          <w:sz w:val="32"/>
          <w:szCs w:val="32"/>
          <w:cs/>
        </w:rPr>
        <w:t xml:space="preserve">ไม่น้อยกว่า </w:t>
      </w:r>
      <w:r w:rsidRPr="00E93F64">
        <w:rPr>
          <w:rFonts w:ascii="TH SarabunPSK" w:hAnsi="TH SarabunPSK" w:cs="TH SarabunPSK"/>
          <w:sz w:val="32"/>
          <w:szCs w:val="32"/>
        </w:rPr>
        <w:t>3,000,000</w:t>
      </w:r>
      <w:r w:rsidRPr="00E93F64">
        <w:rPr>
          <w:rFonts w:ascii="TH SarabunPSK" w:hAnsi="TH SarabunPSK" w:cs="TH SarabunPSK"/>
          <w:sz w:val="32"/>
          <w:szCs w:val="32"/>
          <w:cs/>
        </w:rPr>
        <w:t xml:space="preserve"> บาท ก่อนยื่นคำขอไม่น้อยกว่า </w:t>
      </w:r>
      <w:r w:rsidRPr="00E93F64">
        <w:rPr>
          <w:rFonts w:ascii="TH SarabunPSK" w:hAnsi="TH SarabunPSK" w:cs="TH SarabunPSK"/>
          <w:sz w:val="32"/>
          <w:szCs w:val="32"/>
        </w:rPr>
        <w:t>2</w:t>
      </w:r>
      <w:r w:rsidRPr="00E93F64">
        <w:rPr>
          <w:rFonts w:ascii="TH SarabunPSK" w:hAnsi="TH SarabunPSK" w:cs="TH SarabunPSK"/>
          <w:sz w:val="32"/>
          <w:szCs w:val="32"/>
          <w:cs/>
        </w:rPr>
        <w:t xml:space="preserve"> เดือน หรือมีเงินฝากคงอยู่ในบัญชีธนาคารพาณิชย์ที่ตั้งอยู่ในประเทศไทย</w:t>
      </w:r>
      <w:r w:rsidR="0018142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93F64">
        <w:rPr>
          <w:rFonts w:ascii="TH SarabunPSK" w:hAnsi="TH SarabunPSK" w:cs="TH SarabunPSK"/>
          <w:sz w:val="32"/>
          <w:szCs w:val="32"/>
          <w:cs/>
        </w:rPr>
        <w:t xml:space="preserve">และวงเงินประกันสุขภาพอื่นคำนวณรวมกันไม่น้อยกว่า </w:t>
      </w:r>
      <w:r w:rsidRPr="00E93F64">
        <w:rPr>
          <w:rFonts w:ascii="TH SarabunPSK" w:hAnsi="TH SarabunPSK" w:cs="TH SarabunPSK"/>
          <w:sz w:val="32"/>
          <w:szCs w:val="32"/>
        </w:rPr>
        <w:t>3,000,000</w:t>
      </w:r>
      <w:r w:rsidRPr="00E93F64">
        <w:rPr>
          <w:rFonts w:ascii="TH SarabunPSK" w:hAnsi="TH SarabunPSK" w:cs="TH SarabunPSK"/>
          <w:sz w:val="32"/>
          <w:szCs w:val="32"/>
          <w:cs/>
        </w:rPr>
        <w:t xml:space="preserve"> บาท สำหรับใช้ในการรักษาพยาบาล โดยต้องมีหลักฐานการปฏิเสธการ</w:t>
      </w:r>
      <w:r w:rsidR="00181421">
        <w:rPr>
          <w:rFonts w:ascii="TH SarabunPSK" w:hAnsi="TH SarabunPSK" w:cs="TH SarabunPSK"/>
          <w:sz w:val="32"/>
          <w:szCs w:val="32"/>
          <w:cs/>
        </w:rPr>
        <w:br/>
      </w:r>
      <w:r w:rsidRPr="00E93F64">
        <w:rPr>
          <w:rFonts w:ascii="TH SarabunPSK" w:hAnsi="TH SarabunPSK" w:cs="TH SarabunPSK"/>
          <w:sz w:val="32"/>
          <w:szCs w:val="32"/>
          <w:cs/>
        </w:rPr>
        <w:lastRenderedPageBreak/>
        <w:t>ซื้อประกั</w:t>
      </w:r>
      <w:r w:rsidR="00181421">
        <w:rPr>
          <w:rFonts w:ascii="TH SarabunPSK" w:hAnsi="TH SarabunPSK" w:cs="TH SarabunPSK" w:hint="cs"/>
          <w:sz w:val="32"/>
          <w:szCs w:val="32"/>
          <w:cs/>
        </w:rPr>
        <w:t>น</w:t>
      </w:r>
      <w:r w:rsidRPr="00E93F64">
        <w:rPr>
          <w:rFonts w:ascii="TH SarabunPSK" w:hAnsi="TH SarabunPSK" w:cs="TH SarabunPSK"/>
          <w:sz w:val="32"/>
          <w:szCs w:val="32"/>
          <w:cs/>
        </w:rPr>
        <w:t>สุขภาพ</w:t>
      </w:r>
      <w:r w:rsidR="0018142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93F64">
        <w:rPr>
          <w:rFonts w:ascii="TH SarabunPSK" w:hAnsi="TH SarabunPSK" w:cs="TH SarabunPSK"/>
          <w:sz w:val="32"/>
          <w:szCs w:val="32"/>
          <w:cs/>
        </w:rPr>
        <w:t>ซึ่งรับรองโดยบริษัทประกันภัยนั้น หรือได้รับการรับรองจากสถานเอกอัครราชทูตต่างประเทศประจำประเทศไทย หรือการรับรองลายมือชื่อของผู้มีอำนาจลงนามในเอกสารที่มาแสดง (</w:t>
      </w:r>
      <w:r w:rsidRPr="00E93F64">
        <w:rPr>
          <w:rFonts w:ascii="TH SarabunPSK" w:hAnsi="TH SarabunPSK" w:cs="TH SarabunPSK"/>
          <w:sz w:val="32"/>
          <w:szCs w:val="32"/>
        </w:rPr>
        <w:t xml:space="preserve">Notary) </w:t>
      </w:r>
      <w:r w:rsidRPr="00E93F64">
        <w:rPr>
          <w:rFonts w:ascii="TH SarabunPSK" w:hAnsi="TH SarabunPSK" w:cs="TH SarabunPSK"/>
          <w:sz w:val="32"/>
          <w:szCs w:val="32"/>
          <w:cs/>
        </w:rPr>
        <w:t>จากกระทรวงการต่างประเทศของผู้ยื่นคำขอ แล้วแต่กรณี</w:t>
      </w:r>
    </w:p>
    <w:p w14:paraId="32495D89" w14:textId="76984066" w:rsidR="00C23F51" w:rsidRPr="00E93F64" w:rsidRDefault="00181421" w:rsidP="00181421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7.</w:t>
      </w:r>
      <w:r w:rsidR="00C23F51" w:rsidRPr="00E93F64">
        <w:rPr>
          <w:rFonts w:ascii="TH SarabunPSK" w:hAnsi="TH SarabunPSK" w:cs="TH SarabunPSK"/>
          <w:sz w:val="32"/>
          <w:szCs w:val="32"/>
          <w:cs/>
        </w:rPr>
        <w:t xml:space="preserve">คนต่างด้าวซึ่งเดินทางเข้ามาในราชอาณาจักรก่อนวันที่ </w:t>
      </w:r>
      <w:r w:rsidR="00C23F51" w:rsidRPr="00E93F64">
        <w:rPr>
          <w:rFonts w:ascii="TH SarabunPSK" w:hAnsi="TH SarabunPSK" w:cs="TH SarabunPSK"/>
          <w:sz w:val="32"/>
          <w:szCs w:val="32"/>
        </w:rPr>
        <w:t>21</w:t>
      </w:r>
      <w:r w:rsidR="00C23F51" w:rsidRPr="00E93F64">
        <w:rPr>
          <w:rFonts w:ascii="TH SarabunPSK" w:hAnsi="TH SarabunPSK" w:cs="TH SarabunPSK"/>
          <w:sz w:val="32"/>
          <w:szCs w:val="32"/>
          <w:cs/>
        </w:rPr>
        <w:t xml:space="preserve"> ตุลาคม </w:t>
      </w:r>
      <w:r w:rsidR="00C23F51" w:rsidRPr="00E93F64">
        <w:rPr>
          <w:rFonts w:ascii="TH SarabunPSK" w:hAnsi="TH SarabunPSK" w:cs="TH SarabunPSK"/>
          <w:sz w:val="32"/>
          <w:szCs w:val="32"/>
        </w:rPr>
        <w:t>2541</w:t>
      </w:r>
      <w:r w:rsidR="00C23F51" w:rsidRPr="00E93F64">
        <w:rPr>
          <w:rFonts w:ascii="TH SarabunPSK" w:hAnsi="TH SarabunPSK" w:cs="TH SarabunPSK"/>
          <w:sz w:val="32"/>
          <w:szCs w:val="32"/>
          <w:cs/>
        </w:rPr>
        <w:t xml:space="preserve"> และได้รับอนุญาตให้อยู่ในราชอาณาจักรเพื่อใช้ชีวิตในบั้นปลายต่อเนื่องตลอดมาให้ใช้หลักเกณฑ์ดังนี้</w:t>
      </w:r>
    </w:p>
    <w:p w14:paraId="6F587D99" w14:textId="33D5B9DB" w:rsidR="00C23F51" w:rsidRPr="00E93F64" w:rsidRDefault="00C23F51" w:rsidP="00181421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93F64">
        <w:rPr>
          <w:rFonts w:ascii="TH SarabunPSK" w:hAnsi="TH SarabunPSK" w:cs="TH SarabunPSK"/>
          <w:sz w:val="32"/>
          <w:szCs w:val="32"/>
        </w:rPr>
        <w:t>(</w:t>
      </w:r>
      <w:r w:rsidRPr="00E93F64">
        <w:rPr>
          <w:rFonts w:ascii="TH SarabunPSK" w:hAnsi="TH SarabunPSK" w:cs="TH SarabunPSK"/>
          <w:sz w:val="32"/>
          <w:szCs w:val="32"/>
          <w:cs/>
        </w:rPr>
        <w:t xml:space="preserve">ก) อายุ </w:t>
      </w:r>
      <w:r w:rsidRPr="00E93F64">
        <w:rPr>
          <w:rFonts w:ascii="TH SarabunPSK" w:hAnsi="TH SarabunPSK" w:cs="TH SarabunPSK"/>
          <w:sz w:val="32"/>
          <w:szCs w:val="32"/>
        </w:rPr>
        <w:t>60</w:t>
      </w:r>
      <w:r w:rsidRPr="00E93F64">
        <w:rPr>
          <w:rFonts w:ascii="TH SarabunPSK" w:hAnsi="TH SarabunPSK" w:cs="TH SarabunPSK"/>
          <w:sz w:val="32"/>
          <w:szCs w:val="32"/>
          <w:cs/>
        </w:rPr>
        <w:t xml:space="preserve"> ปีขึ้นไป และมีรายได้ที่แน่นอน โดยมีเงินฝากคงอยู่ในบัญชีตลอดระยะเวลาย้อนหลัง </w:t>
      </w:r>
      <w:r w:rsidRPr="00E93F64">
        <w:rPr>
          <w:rFonts w:ascii="TH SarabunPSK" w:hAnsi="TH SarabunPSK" w:cs="TH SarabunPSK"/>
          <w:sz w:val="32"/>
          <w:szCs w:val="32"/>
        </w:rPr>
        <w:t>3</w:t>
      </w:r>
      <w:r w:rsidRPr="00E93F64">
        <w:rPr>
          <w:rFonts w:ascii="TH SarabunPSK" w:hAnsi="TH SarabunPSK" w:cs="TH SarabunPSK"/>
          <w:sz w:val="32"/>
          <w:szCs w:val="32"/>
          <w:cs/>
        </w:rPr>
        <w:t xml:space="preserve"> เดือน ไม่น้อยกว่าปีละ </w:t>
      </w:r>
      <w:r w:rsidRPr="00E93F64">
        <w:rPr>
          <w:rFonts w:ascii="TH SarabunPSK" w:hAnsi="TH SarabunPSK" w:cs="TH SarabunPSK"/>
          <w:sz w:val="32"/>
          <w:szCs w:val="32"/>
        </w:rPr>
        <w:t>200,000</w:t>
      </w:r>
      <w:r w:rsidRPr="00E93F64">
        <w:rPr>
          <w:rFonts w:ascii="TH SarabunPSK" w:hAnsi="TH SarabunPSK" w:cs="TH SarabunPSK"/>
          <w:sz w:val="32"/>
          <w:szCs w:val="32"/>
          <w:cs/>
        </w:rPr>
        <w:t xml:space="preserve"> บาท</w:t>
      </w:r>
      <w:r w:rsidR="0018142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93F64">
        <w:rPr>
          <w:rFonts w:ascii="TH SarabunPSK" w:hAnsi="TH SarabunPSK" w:cs="TH SarabunPSK"/>
          <w:sz w:val="32"/>
          <w:szCs w:val="32"/>
          <w:cs/>
        </w:rPr>
        <w:t xml:space="preserve">หรือมีรายได้ไม่น้อยกว่าเดือนละ </w:t>
      </w:r>
      <w:r w:rsidRPr="00E93F64">
        <w:rPr>
          <w:rFonts w:ascii="TH SarabunPSK" w:hAnsi="TH SarabunPSK" w:cs="TH SarabunPSK"/>
          <w:sz w:val="32"/>
          <w:szCs w:val="32"/>
        </w:rPr>
        <w:t>20,000</w:t>
      </w:r>
      <w:r w:rsidRPr="00E93F64">
        <w:rPr>
          <w:rFonts w:ascii="TH SarabunPSK" w:hAnsi="TH SarabunPSK" w:cs="TH SarabunPSK"/>
          <w:sz w:val="32"/>
          <w:szCs w:val="32"/>
          <w:cs/>
        </w:rPr>
        <w:t xml:space="preserve"> บาท</w:t>
      </w:r>
    </w:p>
    <w:p w14:paraId="36C88427" w14:textId="77777777" w:rsidR="00181421" w:rsidRDefault="00C23F51" w:rsidP="00181421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93F64">
        <w:rPr>
          <w:rFonts w:ascii="TH SarabunPSK" w:hAnsi="TH SarabunPSK" w:cs="TH SarabunPSK"/>
          <w:sz w:val="32"/>
          <w:szCs w:val="32"/>
        </w:rPr>
        <w:t>(</w:t>
      </w:r>
      <w:r w:rsidRPr="00E93F64">
        <w:rPr>
          <w:rFonts w:ascii="TH SarabunPSK" w:hAnsi="TH SarabunPSK" w:cs="TH SarabunPSK"/>
          <w:sz w:val="32"/>
          <w:szCs w:val="32"/>
          <w:cs/>
        </w:rPr>
        <w:t xml:space="preserve">ข) อายุไม่ถึง </w:t>
      </w:r>
      <w:r w:rsidRPr="00E93F64">
        <w:rPr>
          <w:rFonts w:ascii="TH SarabunPSK" w:hAnsi="TH SarabunPSK" w:cs="TH SarabunPSK"/>
          <w:sz w:val="32"/>
          <w:szCs w:val="32"/>
        </w:rPr>
        <w:t>60</w:t>
      </w:r>
      <w:r w:rsidRPr="00E93F64">
        <w:rPr>
          <w:rFonts w:ascii="TH SarabunPSK" w:hAnsi="TH SarabunPSK" w:cs="TH SarabunPSK"/>
          <w:sz w:val="32"/>
          <w:szCs w:val="32"/>
          <w:cs/>
        </w:rPr>
        <w:t xml:space="preserve"> ปีแต่ไม่น้อยกว่า </w:t>
      </w:r>
      <w:r w:rsidRPr="00E93F64">
        <w:rPr>
          <w:rFonts w:ascii="TH SarabunPSK" w:hAnsi="TH SarabunPSK" w:cs="TH SarabunPSK"/>
          <w:sz w:val="32"/>
          <w:szCs w:val="32"/>
        </w:rPr>
        <w:t>55</w:t>
      </w:r>
      <w:r w:rsidRPr="00E93F64">
        <w:rPr>
          <w:rFonts w:ascii="TH SarabunPSK" w:hAnsi="TH SarabunPSK" w:cs="TH SarabunPSK"/>
          <w:sz w:val="32"/>
          <w:szCs w:val="32"/>
          <w:cs/>
        </w:rPr>
        <w:t xml:space="preserve"> ปี ต้องมีรายได้ที่แน่นอนโดยมีเงินฝากคงอยู่ในบัญชีตลอดระยะเวลาย้อนหลัง </w:t>
      </w:r>
      <w:r w:rsidRPr="00E93F64">
        <w:rPr>
          <w:rFonts w:ascii="TH SarabunPSK" w:hAnsi="TH SarabunPSK" w:cs="TH SarabunPSK"/>
          <w:sz w:val="32"/>
          <w:szCs w:val="32"/>
        </w:rPr>
        <w:t>3</w:t>
      </w:r>
      <w:r w:rsidRPr="00E93F64">
        <w:rPr>
          <w:rFonts w:ascii="TH SarabunPSK" w:hAnsi="TH SarabunPSK" w:cs="TH SarabunPSK"/>
          <w:sz w:val="32"/>
          <w:szCs w:val="32"/>
          <w:cs/>
        </w:rPr>
        <w:t xml:space="preserve"> เดือน ไม่น้อยกว่าปีละ </w:t>
      </w:r>
      <w:r w:rsidRPr="00E93F64">
        <w:rPr>
          <w:rFonts w:ascii="TH SarabunPSK" w:hAnsi="TH SarabunPSK" w:cs="TH SarabunPSK"/>
          <w:sz w:val="32"/>
          <w:szCs w:val="32"/>
        </w:rPr>
        <w:t>500,000</w:t>
      </w:r>
      <w:r w:rsidRPr="00E93F64">
        <w:rPr>
          <w:rFonts w:ascii="TH SarabunPSK" w:hAnsi="TH SarabunPSK" w:cs="TH SarabunPSK"/>
          <w:sz w:val="32"/>
          <w:szCs w:val="32"/>
          <w:cs/>
        </w:rPr>
        <w:t xml:space="preserve"> บาทหรือมีรายได้ไม่น้อยกว่าเดือนละ </w:t>
      </w:r>
      <w:r w:rsidRPr="00E93F64">
        <w:rPr>
          <w:rFonts w:ascii="TH SarabunPSK" w:hAnsi="TH SarabunPSK" w:cs="TH SarabunPSK"/>
          <w:sz w:val="32"/>
          <w:szCs w:val="32"/>
        </w:rPr>
        <w:t>50,000</w:t>
      </w:r>
      <w:r w:rsidRPr="00E93F64">
        <w:rPr>
          <w:rFonts w:ascii="TH SarabunPSK" w:hAnsi="TH SarabunPSK" w:cs="TH SarabunPSK"/>
          <w:sz w:val="32"/>
          <w:szCs w:val="32"/>
          <w:cs/>
        </w:rPr>
        <w:t xml:space="preserve"> บาท</w:t>
      </w:r>
    </w:p>
    <w:p w14:paraId="3E0544F9" w14:textId="77777777" w:rsidR="00181421" w:rsidRDefault="00181421" w:rsidP="00181421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382B3D17" w14:textId="458297C5" w:rsidR="00C23F51" w:rsidRPr="00181421" w:rsidRDefault="00C23F51" w:rsidP="00181421">
      <w:pPr>
        <w:jc w:val="thaiDistribute"/>
        <w:rPr>
          <w:rFonts w:ascii="TH SarabunPSK" w:hAnsi="TH SarabunPSK" w:cs="TH SarabunPSK"/>
          <w:b/>
          <w:bCs/>
          <w:sz w:val="36"/>
          <w:szCs w:val="36"/>
          <w:u w:val="single"/>
        </w:rPr>
      </w:pPr>
      <w:r w:rsidRPr="00181421">
        <w:rPr>
          <w:rFonts w:ascii="TH SarabunPSK" w:hAnsi="TH SarabunPSK" w:cs="TH SarabunPSK"/>
          <w:b/>
          <w:bCs/>
          <w:sz w:val="36"/>
          <w:szCs w:val="36"/>
          <w:u w:val="single"/>
          <w:cs/>
        </w:rPr>
        <w:t>เอกสารประกอบที่ต้องใช้</w:t>
      </w:r>
    </w:p>
    <w:p w14:paraId="62E5209D" w14:textId="3D166AD1" w:rsidR="00C23F51" w:rsidRPr="00181421" w:rsidRDefault="00181421" w:rsidP="00181421">
      <w:pPr>
        <w:jc w:val="thaiDistribute"/>
        <w:rPr>
          <w:rFonts w:ascii="TH SarabunPSK" w:hAnsi="TH SarabunPSK" w:cs="TH SarabunPSK"/>
          <w:sz w:val="32"/>
          <w:szCs w:val="32"/>
        </w:rPr>
      </w:pPr>
      <w:r w:rsidRPr="00181421">
        <w:rPr>
          <w:rFonts w:ascii="TH SarabunPSK" w:hAnsi="TH SarabunPSK" w:cs="TH SarabunPSK" w:hint="cs"/>
          <w:sz w:val="32"/>
          <w:szCs w:val="32"/>
          <w:cs/>
        </w:rPr>
        <w:t>1.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23F51" w:rsidRPr="00181421">
        <w:rPr>
          <w:rFonts w:ascii="TH SarabunPSK" w:hAnsi="TH SarabunPSK" w:cs="TH SarabunPSK"/>
          <w:sz w:val="32"/>
          <w:szCs w:val="32"/>
          <w:cs/>
        </w:rPr>
        <w:t>แบบคำขอ ตม.</w:t>
      </w:r>
      <w:r w:rsidR="00C23F51" w:rsidRPr="00181421">
        <w:rPr>
          <w:rFonts w:ascii="TH SarabunPSK" w:hAnsi="TH SarabunPSK" w:cs="TH SarabunPSK"/>
          <w:sz w:val="32"/>
          <w:szCs w:val="32"/>
        </w:rPr>
        <w:t>7</w:t>
      </w:r>
      <w:r w:rsidRPr="00181421">
        <w:rPr>
          <w:rFonts w:ascii="TH SarabunPSK" w:hAnsi="TH SarabunPSK" w:cs="TH SarabunPSK"/>
          <w:sz w:val="32"/>
          <w:szCs w:val="32"/>
        </w:rPr>
        <w:t xml:space="preserve"> </w:t>
      </w:r>
      <w:r w:rsidRPr="00181421">
        <w:rPr>
          <w:rFonts w:ascii="TH SarabunPSK" w:hAnsi="TH SarabunPSK" w:cs="TH SarabunPSK"/>
          <w:sz w:val="32"/>
          <w:szCs w:val="32"/>
          <w:cs/>
        </w:rPr>
        <w:t>ติดรูปถ่าย ขนาด 4</w:t>
      </w:r>
      <w:r w:rsidRPr="00181421">
        <w:rPr>
          <w:rFonts w:ascii="TH SarabunPSK" w:hAnsi="TH SarabunPSK" w:cs="TH SarabunPSK"/>
          <w:sz w:val="32"/>
          <w:szCs w:val="32"/>
        </w:rPr>
        <w:t xml:space="preserve">X6 </w:t>
      </w:r>
      <w:r w:rsidRPr="00181421">
        <w:rPr>
          <w:rFonts w:ascii="TH SarabunPSK" w:hAnsi="TH SarabunPSK" w:cs="TH SarabunPSK"/>
          <w:sz w:val="32"/>
          <w:szCs w:val="32"/>
          <w:cs/>
        </w:rPr>
        <w:t>ซม.</w:t>
      </w:r>
    </w:p>
    <w:p w14:paraId="0B210479" w14:textId="56194B18" w:rsidR="00C23F51" w:rsidRPr="00E93F64" w:rsidRDefault="00181421" w:rsidP="00181421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2. </w:t>
      </w:r>
      <w:r w:rsidR="00C23F51" w:rsidRPr="00E93F64">
        <w:rPr>
          <w:rFonts w:ascii="TH SarabunPSK" w:hAnsi="TH SarabunPSK" w:cs="TH SarabunPSK"/>
          <w:sz w:val="32"/>
          <w:szCs w:val="32"/>
          <w:cs/>
        </w:rPr>
        <w:t>สำเนาหนังสือเดินทางของผู้ยื่นคำขอ</w:t>
      </w:r>
    </w:p>
    <w:p w14:paraId="0CB55CD8" w14:textId="101AE31F" w:rsidR="00C23F51" w:rsidRPr="00E93F64" w:rsidRDefault="00181421" w:rsidP="00181421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3. </w:t>
      </w:r>
      <w:r w:rsidR="00C23F51" w:rsidRPr="00E93F64">
        <w:rPr>
          <w:rFonts w:ascii="TH SarabunPSK" w:hAnsi="TH SarabunPSK" w:cs="TH SarabunPSK"/>
          <w:sz w:val="32"/>
          <w:szCs w:val="32"/>
          <w:cs/>
        </w:rPr>
        <w:t>หลักฐานแสดงการมีเงินได้ เช่น เงินบำนาญ หรือการได้รับดอกเบี้ย หรือเงินปันผล เป็นต้น และ/หรือ</w:t>
      </w:r>
    </w:p>
    <w:p w14:paraId="24B77781" w14:textId="31832D02" w:rsidR="00C23F51" w:rsidRPr="00E93F64" w:rsidRDefault="00181421" w:rsidP="00181421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4. </w:t>
      </w:r>
      <w:r w:rsidR="00C23F51" w:rsidRPr="00E93F64">
        <w:rPr>
          <w:rFonts w:ascii="TH SarabunPSK" w:hAnsi="TH SarabunPSK" w:cs="TH SarabunPSK"/>
          <w:sz w:val="32"/>
          <w:szCs w:val="32"/>
          <w:cs/>
        </w:rPr>
        <w:t>หนังสือรับรองการมีเงินฝากจากธนาคาร</w:t>
      </w:r>
      <w:r>
        <w:rPr>
          <w:rFonts w:ascii="TH SarabunPSK" w:hAnsi="TH SarabunPSK" w:cs="TH SarabunPSK" w:hint="cs"/>
          <w:sz w:val="32"/>
          <w:szCs w:val="32"/>
          <w:cs/>
        </w:rPr>
        <w:t>พาณิชย์ที่ตั้งอยู่</w:t>
      </w:r>
      <w:r w:rsidR="00C23F51" w:rsidRPr="00E93F64">
        <w:rPr>
          <w:rFonts w:ascii="TH SarabunPSK" w:hAnsi="TH SarabunPSK" w:cs="TH SarabunPSK"/>
          <w:sz w:val="32"/>
          <w:szCs w:val="32"/>
          <w:cs/>
        </w:rPr>
        <w:t>ในประเทศไทย และสำเนาบัญชีธนาคาร</w:t>
      </w:r>
    </w:p>
    <w:p w14:paraId="2D7049B6" w14:textId="334377E5" w:rsidR="00C23F51" w:rsidRPr="00E93F64" w:rsidRDefault="00181421" w:rsidP="00181421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5. </w:t>
      </w:r>
      <w:r w:rsidR="00C23F51" w:rsidRPr="00E93F64">
        <w:rPr>
          <w:rFonts w:ascii="TH SarabunPSK" w:hAnsi="TH SarabunPSK" w:cs="TH SarabunPSK"/>
          <w:sz w:val="32"/>
          <w:szCs w:val="32"/>
          <w:cs/>
        </w:rPr>
        <w:t>เฉพาะคนต่างด้าวตามหลักเกณฑ์การพิจารณา (</w:t>
      </w:r>
      <w:r w:rsidR="00C23F51" w:rsidRPr="00E93F64">
        <w:rPr>
          <w:rFonts w:ascii="TH SarabunPSK" w:hAnsi="TH SarabunPSK" w:cs="TH SarabunPSK"/>
          <w:sz w:val="32"/>
          <w:szCs w:val="32"/>
        </w:rPr>
        <w:t>6.)</w:t>
      </w:r>
    </w:p>
    <w:p w14:paraId="72FACFE3" w14:textId="7F223BB8" w:rsidR="00C23F51" w:rsidRPr="00E93F64" w:rsidRDefault="00181421" w:rsidP="00181421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C23F51" w:rsidRPr="00E93F64">
        <w:rPr>
          <w:rFonts w:ascii="TH SarabunPSK" w:hAnsi="TH SarabunPSK" w:cs="TH SarabunPSK"/>
          <w:sz w:val="32"/>
          <w:szCs w:val="32"/>
        </w:rPr>
        <w:t>5.1</w:t>
      </w:r>
      <w:r w:rsidR="00C23F51" w:rsidRPr="00E93F64">
        <w:rPr>
          <w:rFonts w:ascii="TH SarabunPSK" w:hAnsi="TH SarabunPSK" w:cs="TH SarabunPSK"/>
          <w:sz w:val="32"/>
          <w:szCs w:val="32"/>
          <w:cs/>
        </w:rPr>
        <w:t xml:space="preserve">  กรณีซื้อประกันสุขภาพของไทยต้องมีหลักฐานแสดงการประกันภัยตามแบบที่สำนักงานคณะกรรมการกำกับและส่งเสริมการประกอบธุรกิจประกันภัย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C23F51" w:rsidRPr="00E93F64">
        <w:rPr>
          <w:rFonts w:ascii="TH SarabunPSK" w:hAnsi="TH SarabunPSK" w:cs="TH SarabunPSK"/>
          <w:sz w:val="32"/>
          <w:szCs w:val="32"/>
        </w:rPr>
        <w:t>(</w:t>
      </w:r>
      <w:r w:rsidR="00C23F51" w:rsidRPr="00E93F64">
        <w:rPr>
          <w:rFonts w:ascii="TH SarabunPSK" w:hAnsi="TH SarabunPSK" w:cs="TH SarabunPSK"/>
          <w:sz w:val="32"/>
          <w:szCs w:val="32"/>
          <w:cs/>
        </w:rPr>
        <w:t xml:space="preserve">คปภ.) อนุมัติ โดยสามารถตรวจสอบผ่านเว็บไซต์ </w:t>
      </w:r>
      <w:r w:rsidR="00C23F51" w:rsidRPr="00E93F64">
        <w:rPr>
          <w:rFonts w:ascii="TH SarabunPSK" w:hAnsi="TH SarabunPSK" w:cs="TH SarabunPSK"/>
          <w:sz w:val="32"/>
          <w:szCs w:val="32"/>
        </w:rPr>
        <w:t>longstay.tgia.org</w:t>
      </w:r>
    </w:p>
    <w:p w14:paraId="55DACC2A" w14:textId="1CE7A2B2" w:rsidR="00C23F51" w:rsidRPr="00E93F64" w:rsidRDefault="00C23F51" w:rsidP="00181421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93F64">
        <w:rPr>
          <w:rFonts w:ascii="TH SarabunPSK" w:hAnsi="TH SarabunPSK" w:cs="TH SarabunPSK"/>
          <w:sz w:val="32"/>
          <w:szCs w:val="32"/>
        </w:rPr>
        <w:t>5.2</w:t>
      </w:r>
      <w:r w:rsidRPr="00E93F64">
        <w:rPr>
          <w:rFonts w:ascii="TH SarabunPSK" w:hAnsi="TH SarabunPSK" w:cs="TH SarabunPSK"/>
          <w:sz w:val="32"/>
          <w:szCs w:val="32"/>
          <w:cs/>
        </w:rPr>
        <w:t xml:space="preserve"> กรณีซื้อประกันสุขภาพต่างประเทศ หรือมีสวัสดิการภาครัฐจากต่างประเทศ ต้องมีเอกสารการรับรองจากสถานเอกอัครราชทูตต่างประเทศประจำประเทศไทย</w:t>
      </w:r>
      <w:r w:rsidR="0018142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93F64">
        <w:rPr>
          <w:rFonts w:ascii="TH SarabunPSK" w:hAnsi="TH SarabunPSK" w:cs="TH SarabunPSK"/>
          <w:sz w:val="32"/>
          <w:szCs w:val="32"/>
          <w:cs/>
        </w:rPr>
        <w:t>หรือหนังสือรับรองลายมือชื่อของผู้มีอำนาจลงนามในเอกสารที่มาแสดง (</w:t>
      </w:r>
      <w:r w:rsidRPr="00E93F64">
        <w:rPr>
          <w:rFonts w:ascii="TH SarabunPSK" w:hAnsi="TH SarabunPSK" w:cs="TH SarabunPSK"/>
          <w:sz w:val="32"/>
          <w:szCs w:val="32"/>
        </w:rPr>
        <w:t xml:space="preserve">Notary) </w:t>
      </w:r>
      <w:r w:rsidRPr="00E93F64">
        <w:rPr>
          <w:rFonts w:ascii="TH SarabunPSK" w:hAnsi="TH SarabunPSK" w:cs="TH SarabunPSK"/>
          <w:sz w:val="32"/>
          <w:szCs w:val="32"/>
          <w:cs/>
        </w:rPr>
        <w:t>จากกระทรวงการต่างประเทศของผู้ยื่นคำขอตามแบบที่กระทรวงสาธารณสุขกำหนด</w:t>
      </w:r>
    </w:p>
    <w:p w14:paraId="45D74777" w14:textId="77777777" w:rsidR="00C23F51" w:rsidRPr="00E93F64" w:rsidRDefault="00C23F51" w:rsidP="00181421">
      <w:pPr>
        <w:jc w:val="thaiDistribute"/>
        <w:rPr>
          <w:rFonts w:ascii="TH SarabunPSK" w:hAnsi="TH SarabunPSK" w:cs="TH SarabunPSK"/>
          <w:sz w:val="32"/>
          <w:szCs w:val="32"/>
        </w:rPr>
      </w:pPr>
      <w:r w:rsidRPr="00E93F64">
        <w:rPr>
          <w:rFonts w:ascii="TH SarabunPSK" w:hAnsi="TH SarabunPSK" w:cs="TH SarabunPSK"/>
          <w:sz w:val="32"/>
          <w:szCs w:val="32"/>
        </w:rPr>
        <w:t>5.3</w:t>
      </w:r>
      <w:r w:rsidRPr="00E93F64">
        <w:rPr>
          <w:rFonts w:ascii="TH SarabunPSK" w:hAnsi="TH SarabunPSK" w:cs="TH SarabunPSK"/>
          <w:sz w:val="32"/>
          <w:szCs w:val="32"/>
          <w:cs/>
        </w:rPr>
        <w:t xml:space="preserve"> กรณีบริษัทประกันภัยปฏิเสธการซื้อประกันสุขภาพทั้งหมดหรือบางส่วน</w:t>
      </w:r>
    </w:p>
    <w:p w14:paraId="6EDD82C2" w14:textId="77777777" w:rsidR="00C23F51" w:rsidRPr="00E93F64" w:rsidRDefault="00C23F51" w:rsidP="00181421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93F64">
        <w:rPr>
          <w:rFonts w:ascii="TH SarabunPSK" w:hAnsi="TH SarabunPSK" w:cs="TH SarabunPSK"/>
          <w:sz w:val="32"/>
          <w:szCs w:val="32"/>
        </w:rPr>
        <w:t>5.3.1</w:t>
      </w:r>
      <w:r w:rsidRPr="00E93F64">
        <w:rPr>
          <w:rFonts w:ascii="TH SarabunPSK" w:hAnsi="TH SarabunPSK" w:cs="TH SarabunPSK"/>
          <w:sz w:val="32"/>
          <w:szCs w:val="32"/>
          <w:cs/>
        </w:rPr>
        <w:t xml:space="preserve"> หากซื้อประกันสุขภาพในประเทศไทยต้องมีหนังสือปฏิเสธการซื้อประกันรับรองโดยบริษัทประกันภัยนั้น</w:t>
      </w:r>
    </w:p>
    <w:p w14:paraId="4A2EAA79" w14:textId="649C574A" w:rsidR="00C23F51" w:rsidRPr="00E93F64" w:rsidRDefault="00C23F51" w:rsidP="00181421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93F64">
        <w:rPr>
          <w:rFonts w:ascii="TH SarabunPSK" w:hAnsi="TH SarabunPSK" w:cs="TH SarabunPSK"/>
          <w:sz w:val="32"/>
          <w:szCs w:val="32"/>
        </w:rPr>
        <w:lastRenderedPageBreak/>
        <w:t>5.3.2</w:t>
      </w:r>
      <w:r w:rsidRPr="00E93F64">
        <w:rPr>
          <w:rFonts w:ascii="TH SarabunPSK" w:hAnsi="TH SarabunPSK" w:cs="TH SarabunPSK"/>
          <w:sz w:val="32"/>
          <w:szCs w:val="32"/>
          <w:cs/>
        </w:rPr>
        <w:t xml:space="preserve"> หากซื้อประกันสุขภาพจากต่างประเทศต้องมีหนังสือรับรองลายมือชื่อของผู้มีอำนาจลงนามในเอกสารที่มาแสดง (</w:t>
      </w:r>
      <w:r w:rsidRPr="00E93F64">
        <w:rPr>
          <w:rFonts w:ascii="TH SarabunPSK" w:hAnsi="TH SarabunPSK" w:cs="TH SarabunPSK"/>
          <w:sz w:val="32"/>
          <w:szCs w:val="32"/>
        </w:rPr>
        <w:t xml:space="preserve">Notary) </w:t>
      </w:r>
      <w:r w:rsidRPr="00E93F64">
        <w:rPr>
          <w:rFonts w:ascii="TH SarabunPSK" w:hAnsi="TH SarabunPSK" w:cs="TH SarabunPSK"/>
          <w:sz w:val="32"/>
          <w:szCs w:val="32"/>
          <w:cs/>
        </w:rPr>
        <w:t>จากกระทรวงการต่างประเทศ</w:t>
      </w:r>
      <w:r w:rsidR="0018142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93F64">
        <w:rPr>
          <w:rFonts w:ascii="TH SarabunPSK" w:hAnsi="TH SarabunPSK" w:cs="TH SarabunPSK"/>
          <w:sz w:val="32"/>
          <w:szCs w:val="32"/>
          <w:cs/>
        </w:rPr>
        <w:t>ของผู้ยื่นคำขอ ตามแบบที่กระทรวงสาธารณสุขกำหนด</w:t>
      </w:r>
    </w:p>
    <w:p w14:paraId="7B4EC536" w14:textId="00293ECC" w:rsidR="002437B4" w:rsidRDefault="00181421" w:rsidP="00181421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6. </w:t>
      </w:r>
      <w:r w:rsidR="00C23F51" w:rsidRPr="00E93F64">
        <w:rPr>
          <w:rFonts w:ascii="TH SarabunPSK" w:hAnsi="TH SarabunPSK" w:cs="TH SarabunPSK"/>
          <w:sz w:val="32"/>
          <w:szCs w:val="32"/>
          <w:cs/>
        </w:rPr>
        <w:t>กรณีตามหลักเกณฑ์ข้อ (</w:t>
      </w:r>
      <w:r w:rsidR="00C23F51" w:rsidRPr="00E93F64">
        <w:rPr>
          <w:rFonts w:ascii="TH SarabunPSK" w:hAnsi="TH SarabunPSK" w:cs="TH SarabunPSK"/>
          <w:sz w:val="32"/>
          <w:szCs w:val="32"/>
        </w:rPr>
        <w:t xml:space="preserve">7.) </w:t>
      </w:r>
      <w:r w:rsidR="00C23F51" w:rsidRPr="00E93F64">
        <w:rPr>
          <w:rFonts w:ascii="TH SarabunPSK" w:hAnsi="TH SarabunPSK" w:cs="TH SarabunPSK"/>
          <w:sz w:val="32"/>
          <w:szCs w:val="32"/>
          <w:cs/>
        </w:rPr>
        <w:t xml:space="preserve">ให้แสดงเอกสารเช่นเดียวกับข้อ </w:t>
      </w:r>
      <w:r w:rsidR="00C23F51" w:rsidRPr="00E93F64">
        <w:rPr>
          <w:rFonts w:ascii="TH SarabunPSK" w:hAnsi="TH SarabunPSK" w:cs="TH SarabunPSK"/>
          <w:sz w:val="32"/>
          <w:szCs w:val="32"/>
        </w:rPr>
        <w:t xml:space="preserve">1 – 4 </w:t>
      </w:r>
      <w:r w:rsidR="00C23F51" w:rsidRPr="00E93F64">
        <w:rPr>
          <w:rFonts w:ascii="TH SarabunPSK" w:hAnsi="TH SarabunPSK" w:cs="TH SarabunPSK"/>
          <w:sz w:val="32"/>
          <w:szCs w:val="32"/>
          <w:cs/>
        </w:rPr>
        <w:t>ข้างต้น</w:t>
      </w:r>
    </w:p>
    <w:p w14:paraId="42824425" w14:textId="2757F575" w:rsidR="004555BB" w:rsidRPr="00E93F64" w:rsidRDefault="004555BB" w:rsidP="00181421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7.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อกสารหรือหลักฐานอื่นตามที่คณะกรรมการติดตามการปฏิบัติราชการของพนักงานเจ้าหน้าที่เข้าเมืองของสำนักงานตรวจคนเข้าเมืองกำหนด </w:t>
      </w:r>
    </w:p>
    <w:sectPr w:rsidR="004555BB" w:rsidRPr="00E93F64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158A7"/>
    <w:multiLevelType w:val="hybridMultilevel"/>
    <w:tmpl w:val="4B0EAF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C684C"/>
    <w:multiLevelType w:val="multilevel"/>
    <w:tmpl w:val="F9DAB1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1D1989"/>
    <w:multiLevelType w:val="hybridMultilevel"/>
    <w:tmpl w:val="CA68AF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5F4791"/>
    <w:multiLevelType w:val="multilevel"/>
    <w:tmpl w:val="840641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92A0B9E"/>
    <w:multiLevelType w:val="multilevel"/>
    <w:tmpl w:val="9EC0A8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97264C6"/>
    <w:multiLevelType w:val="multilevel"/>
    <w:tmpl w:val="A470E7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BF36CF7"/>
    <w:multiLevelType w:val="multilevel"/>
    <w:tmpl w:val="3CB08B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A617BAF"/>
    <w:multiLevelType w:val="multilevel"/>
    <w:tmpl w:val="84F89D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27799770">
    <w:abstractNumId w:val="4"/>
  </w:num>
  <w:num w:numId="2" w16cid:durableId="1457141086">
    <w:abstractNumId w:val="3"/>
  </w:num>
  <w:num w:numId="3" w16cid:durableId="655495178">
    <w:abstractNumId w:val="7"/>
  </w:num>
  <w:num w:numId="4" w16cid:durableId="2129280504">
    <w:abstractNumId w:val="5"/>
  </w:num>
  <w:num w:numId="5" w16cid:durableId="1109277779">
    <w:abstractNumId w:val="6"/>
  </w:num>
  <w:num w:numId="6" w16cid:durableId="817111103">
    <w:abstractNumId w:val="1"/>
  </w:num>
  <w:num w:numId="7" w16cid:durableId="957643433">
    <w:abstractNumId w:val="2"/>
  </w:num>
  <w:num w:numId="8" w16cid:durableId="1180398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7C61"/>
    <w:rsid w:val="00007736"/>
    <w:rsid w:val="0004264A"/>
    <w:rsid w:val="000602B5"/>
    <w:rsid w:val="0009503A"/>
    <w:rsid w:val="000A5E9D"/>
    <w:rsid w:val="0010177F"/>
    <w:rsid w:val="001414F4"/>
    <w:rsid w:val="001668BF"/>
    <w:rsid w:val="00181421"/>
    <w:rsid w:val="001C33F5"/>
    <w:rsid w:val="00224DC3"/>
    <w:rsid w:val="00231125"/>
    <w:rsid w:val="002437B4"/>
    <w:rsid w:val="00276296"/>
    <w:rsid w:val="00371A67"/>
    <w:rsid w:val="00435DBE"/>
    <w:rsid w:val="00447CB3"/>
    <w:rsid w:val="004555BB"/>
    <w:rsid w:val="004E027D"/>
    <w:rsid w:val="00540EE9"/>
    <w:rsid w:val="00562342"/>
    <w:rsid w:val="00613042"/>
    <w:rsid w:val="006539AD"/>
    <w:rsid w:val="0066786D"/>
    <w:rsid w:val="00675D86"/>
    <w:rsid w:val="006A23E1"/>
    <w:rsid w:val="006B5932"/>
    <w:rsid w:val="00810709"/>
    <w:rsid w:val="008312D4"/>
    <w:rsid w:val="0095418C"/>
    <w:rsid w:val="009D6EEB"/>
    <w:rsid w:val="00A60343"/>
    <w:rsid w:val="00B53AB1"/>
    <w:rsid w:val="00BD5533"/>
    <w:rsid w:val="00C02398"/>
    <w:rsid w:val="00C076DE"/>
    <w:rsid w:val="00C23F51"/>
    <w:rsid w:val="00CB640B"/>
    <w:rsid w:val="00CD2DFF"/>
    <w:rsid w:val="00CD6FE0"/>
    <w:rsid w:val="00D07C61"/>
    <w:rsid w:val="00E64849"/>
    <w:rsid w:val="00E832BB"/>
    <w:rsid w:val="00E93F64"/>
    <w:rsid w:val="00ED45A9"/>
    <w:rsid w:val="00EF609B"/>
    <w:rsid w:val="00F4768E"/>
    <w:rsid w:val="00F97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A83488"/>
  <w15:docId w15:val="{CE986EA5-7177-44E2-A8D1-451316A8D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5D8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uiPriority w:val="9"/>
    <w:qFormat/>
    <w:rsid w:val="00447CB3"/>
    <w:pPr>
      <w:spacing w:before="100" w:beforeAutospacing="1" w:after="100" w:afterAutospacing="1" w:line="240" w:lineRule="auto"/>
      <w:outlineLvl w:val="3"/>
    </w:pPr>
    <w:rPr>
      <w:rFonts w:ascii="Tahoma" w:eastAsia="Times New Roman" w:hAnsi="Tahoma" w:cs="Tahoma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7C6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D07C61"/>
    <w:rPr>
      <w:rFonts w:ascii="Tahoma" w:hAnsi="Tahoma" w:cs="Angsana New"/>
      <w:sz w:val="16"/>
      <w:szCs w:val="20"/>
    </w:rPr>
  </w:style>
  <w:style w:type="character" w:customStyle="1" w:styleId="40">
    <w:name w:val="หัวเรื่อง 4 อักขระ"/>
    <w:basedOn w:val="a0"/>
    <w:link w:val="4"/>
    <w:uiPriority w:val="9"/>
    <w:rsid w:val="00447CB3"/>
    <w:rPr>
      <w:rFonts w:ascii="Tahoma" w:eastAsia="Times New Roman" w:hAnsi="Tahoma" w:cs="Tahoma"/>
      <w:b/>
      <w:bCs/>
      <w:sz w:val="24"/>
      <w:szCs w:val="24"/>
    </w:rPr>
  </w:style>
  <w:style w:type="character" w:customStyle="1" w:styleId="fusion-toggle-heading">
    <w:name w:val="fusion-toggle-heading"/>
    <w:basedOn w:val="a0"/>
    <w:rsid w:val="00447CB3"/>
  </w:style>
  <w:style w:type="paragraph" w:styleId="a5">
    <w:name w:val="Normal (Web)"/>
    <w:basedOn w:val="a"/>
    <w:uiPriority w:val="99"/>
    <w:semiHidden/>
    <w:unhideWhenUsed/>
    <w:rsid w:val="00447CB3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character" w:styleId="a6">
    <w:name w:val="Strong"/>
    <w:basedOn w:val="a0"/>
    <w:uiPriority w:val="22"/>
    <w:qFormat/>
    <w:rsid w:val="00447CB3"/>
    <w:rPr>
      <w:b/>
      <w:bCs/>
    </w:rPr>
  </w:style>
  <w:style w:type="character" w:styleId="a7">
    <w:name w:val="Emphasis"/>
    <w:basedOn w:val="a0"/>
    <w:uiPriority w:val="20"/>
    <w:qFormat/>
    <w:rsid w:val="00447CB3"/>
    <w:rPr>
      <w:i/>
      <w:iCs/>
    </w:rPr>
  </w:style>
  <w:style w:type="character" w:styleId="a8">
    <w:name w:val="Hyperlink"/>
    <w:basedOn w:val="a0"/>
    <w:uiPriority w:val="99"/>
    <w:unhideWhenUsed/>
    <w:rsid w:val="00447CB3"/>
    <w:rPr>
      <w:color w:val="0000FF" w:themeColor="hyperlink"/>
      <w:u w:val="single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675D8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9">
    <w:name w:val="List Paragraph"/>
    <w:basedOn w:val="a"/>
    <w:uiPriority w:val="34"/>
    <w:qFormat/>
    <w:rsid w:val="00E93F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45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52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7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86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79180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6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87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1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11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6161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73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34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29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07049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828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79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8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6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98006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15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87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0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71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83789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02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79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74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67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73209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65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2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2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0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94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21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67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64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5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60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46478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605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PIBICS</cp:lastModifiedBy>
  <cp:revision>11</cp:revision>
  <cp:lastPrinted>2024-01-19T06:16:00Z</cp:lastPrinted>
  <dcterms:created xsi:type="dcterms:W3CDTF">2024-01-19T06:58:00Z</dcterms:created>
  <dcterms:modified xsi:type="dcterms:W3CDTF">2024-02-02T03:53:00Z</dcterms:modified>
</cp:coreProperties>
</file>